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D2A" w:rsidRPr="00284CF7" w:rsidRDefault="006F4D2A" w:rsidP="00284CF7">
      <w:pPr>
        <w:shd w:val="clear" w:color="auto" w:fill="FFFFFF"/>
        <w:tabs>
          <w:tab w:val="left" w:pos="1125"/>
        </w:tabs>
        <w:spacing w:before="100" w:beforeAutospacing="1" w:line="480" w:lineRule="auto"/>
        <w:jc w:val="center"/>
        <w:rPr>
          <w:rFonts w:ascii="Times New Roman" w:eastAsia="Times New Roman" w:hAnsi="Times New Roman" w:cs="Times New Roman"/>
          <w:b/>
        </w:rPr>
      </w:pPr>
    </w:p>
    <w:p w:rsidR="006F4D2A" w:rsidRPr="00284CF7" w:rsidRDefault="006F4D2A" w:rsidP="00284CF7">
      <w:pPr>
        <w:shd w:val="clear" w:color="auto" w:fill="FFFFFF"/>
        <w:tabs>
          <w:tab w:val="left" w:pos="1125"/>
        </w:tabs>
        <w:spacing w:before="100" w:beforeAutospacing="1" w:line="480" w:lineRule="auto"/>
        <w:jc w:val="center"/>
        <w:rPr>
          <w:rFonts w:ascii="Times New Roman" w:eastAsia="Times New Roman" w:hAnsi="Times New Roman" w:cs="Times New Roman"/>
          <w:b/>
        </w:rPr>
      </w:pPr>
    </w:p>
    <w:p w:rsidR="006F4D2A" w:rsidRPr="00284CF7" w:rsidRDefault="006F4D2A" w:rsidP="00284CF7">
      <w:pPr>
        <w:shd w:val="clear" w:color="auto" w:fill="FFFFFF"/>
        <w:tabs>
          <w:tab w:val="left" w:pos="1125"/>
        </w:tabs>
        <w:spacing w:before="100" w:beforeAutospacing="1" w:line="480" w:lineRule="auto"/>
        <w:jc w:val="center"/>
        <w:rPr>
          <w:rFonts w:ascii="Times New Roman" w:eastAsia="Times New Roman" w:hAnsi="Times New Roman" w:cs="Times New Roman"/>
          <w:b/>
        </w:rPr>
      </w:pPr>
    </w:p>
    <w:p w:rsidR="006F4D2A" w:rsidRPr="00284CF7" w:rsidRDefault="00E0291A" w:rsidP="00284CF7">
      <w:pPr>
        <w:shd w:val="clear" w:color="auto" w:fill="FFFFFF"/>
        <w:tabs>
          <w:tab w:val="left" w:pos="1125"/>
        </w:tabs>
        <w:spacing w:before="100" w:beforeAutospacing="1" w:line="480" w:lineRule="auto"/>
        <w:jc w:val="center"/>
        <w:rPr>
          <w:rFonts w:ascii="Times New Roman" w:eastAsia="Times New Roman" w:hAnsi="Times New Roman" w:cs="Times New Roman"/>
          <w:b/>
        </w:rPr>
      </w:pPr>
      <w:r w:rsidRPr="00284CF7">
        <w:rPr>
          <w:rFonts w:ascii="Times New Roman" w:eastAsia="Times New Roman" w:hAnsi="Times New Roman" w:cs="Times New Roman"/>
          <w:b/>
        </w:rPr>
        <w:t>Discussion Questions</w:t>
      </w:r>
    </w:p>
    <w:p w:rsidR="00B872A6" w:rsidRPr="00284CF7" w:rsidRDefault="00B872A6" w:rsidP="00284CF7">
      <w:pPr>
        <w:shd w:val="clear" w:color="auto" w:fill="FFFFFF"/>
        <w:tabs>
          <w:tab w:val="left" w:pos="1125"/>
        </w:tabs>
        <w:spacing w:before="100" w:beforeAutospacing="1" w:line="480" w:lineRule="auto"/>
        <w:jc w:val="center"/>
        <w:rPr>
          <w:rFonts w:ascii="Times New Roman" w:eastAsia="Times New Roman" w:hAnsi="Times New Roman" w:cs="Times New Roman"/>
          <w:b/>
        </w:rPr>
      </w:pPr>
    </w:p>
    <w:p w:rsidR="006F4D2A" w:rsidRPr="00284CF7" w:rsidRDefault="00E0291A" w:rsidP="00284CF7">
      <w:pPr>
        <w:shd w:val="clear" w:color="auto" w:fill="FFFFFF"/>
        <w:tabs>
          <w:tab w:val="left" w:pos="1125"/>
        </w:tabs>
        <w:spacing w:before="100" w:beforeAutospacing="1" w:line="480" w:lineRule="auto"/>
        <w:jc w:val="center"/>
        <w:rPr>
          <w:rFonts w:ascii="Times New Roman" w:eastAsia="Times New Roman" w:hAnsi="Times New Roman" w:cs="Times New Roman"/>
        </w:rPr>
      </w:pPr>
      <w:r w:rsidRPr="00284CF7">
        <w:rPr>
          <w:rFonts w:ascii="Times New Roman" w:eastAsia="Times New Roman" w:hAnsi="Times New Roman" w:cs="Times New Roman"/>
        </w:rPr>
        <w:t>Name</w:t>
      </w:r>
    </w:p>
    <w:p w:rsidR="006F4D2A" w:rsidRPr="00284CF7" w:rsidRDefault="00E0291A" w:rsidP="00284CF7">
      <w:pPr>
        <w:shd w:val="clear" w:color="auto" w:fill="FFFFFF"/>
        <w:tabs>
          <w:tab w:val="left" w:pos="1125"/>
        </w:tabs>
        <w:spacing w:before="100" w:beforeAutospacing="1" w:line="480" w:lineRule="auto"/>
        <w:jc w:val="center"/>
        <w:rPr>
          <w:rFonts w:ascii="Times New Roman" w:eastAsia="Times New Roman" w:hAnsi="Times New Roman" w:cs="Times New Roman"/>
        </w:rPr>
      </w:pPr>
      <w:r w:rsidRPr="00284CF7">
        <w:rPr>
          <w:rFonts w:ascii="Times New Roman" w:eastAsia="Times New Roman" w:hAnsi="Times New Roman" w:cs="Times New Roman"/>
        </w:rPr>
        <w:t>University</w:t>
      </w:r>
    </w:p>
    <w:p w:rsidR="006F4D2A" w:rsidRPr="00284CF7" w:rsidRDefault="00E0291A" w:rsidP="00284CF7">
      <w:pPr>
        <w:shd w:val="clear" w:color="auto" w:fill="FFFFFF"/>
        <w:tabs>
          <w:tab w:val="left" w:pos="1125"/>
        </w:tabs>
        <w:spacing w:before="100" w:beforeAutospacing="1" w:line="480" w:lineRule="auto"/>
        <w:jc w:val="center"/>
        <w:rPr>
          <w:rFonts w:ascii="Times New Roman" w:eastAsia="Times New Roman" w:hAnsi="Times New Roman" w:cs="Times New Roman"/>
        </w:rPr>
      </w:pPr>
      <w:r w:rsidRPr="00284CF7">
        <w:rPr>
          <w:rFonts w:ascii="Times New Roman" w:eastAsia="Times New Roman" w:hAnsi="Times New Roman" w:cs="Times New Roman"/>
        </w:rPr>
        <w:t>Course</w:t>
      </w:r>
    </w:p>
    <w:p w:rsidR="006F4D2A" w:rsidRPr="00284CF7" w:rsidRDefault="00E0291A" w:rsidP="00284CF7">
      <w:pPr>
        <w:shd w:val="clear" w:color="auto" w:fill="FFFFFF"/>
        <w:tabs>
          <w:tab w:val="left" w:pos="1125"/>
        </w:tabs>
        <w:spacing w:before="100" w:beforeAutospacing="1" w:line="480" w:lineRule="auto"/>
        <w:jc w:val="center"/>
        <w:rPr>
          <w:rFonts w:ascii="Times New Roman" w:eastAsia="Times New Roman" w:hAnsi="Times New Roman" w:cs="Times New Roman"/>
        </w:rPr>
      </w:pPr>
      <w:r w:rsidRPr="00284CF7">
        <w:rPr>
          <w:rFonts w:ascii="Times New Roman" w:eastAsia="Times New Roman" w:hAnsi="Times New Roman" w:cs="Times New Roman"/>
        </w:rPr>
        <w:t>Instructor</w:t>
      </w:r>
    </w:p>
    <w:p w:rsidR="006F4D2A" w:rsidRPr="00284CF7" w:rsidRDefault="00E0291A" w:rsidP="00284CF7">
      <w:pPr>
        <w:shd w:val="clear" w:color="auto" w:fill="FFFFFF"/>
        <w:tabs>
          <w:tab w:val="left" w:pos="1125"/>
        </w:tabs>
        <w:spacing w:before="100" w:beforeAutospacing="1" w:line="480" w:lineRule="auto"/>
        <w:jc w:val="center"/>
        <w:rPr>
          <w:rFonts w:ascii="Times New Roman" w:eastAsia="Times New Roman" w:hAnsi="Times New Roman" w:cs="Times New Roman"/>
        </w:rPr>
      </w:pPr>
      <w:r w:rsidRPr="00284CF7">
        <w:rPr>
          <w:rFonts w:ascii="Times New Roman" w:eastAsia="Times New Roman" w:hAnsi="Times New Roman" w:cs="Times New Roman"/>
        </w:rPr>
        <w:t>Date</w:t>
      </w:r>
    </w:p>
    <w:p w:rsidR="006F4D2A" w:rsidRPr="00284CF7" w:rsidRDefault="006F4D2A" w:rsidP="00284CF7">
      <w:pPr>
        <w:shd w:val="clear" w:color="auto" w:fill="FFFFFF"/>
        <w:spacing w:before="100" w:beforeAutospacing="1" w:line="480" w:lineRule="auto"/>
        <w:rPr>
          <w:rFonts w:ascii="Times New Roman" w:eastAsia="Times New Roman" w:hAnsi="Times New Roman" w:cs="Times New Roman"/>
        </w:rPr>
      </w:pPr>
    </w:p>
    <w:p w:rsidR="006F4D2A" w:rsidRPr="00284CF7" w:rsidRDefault="006F4D2A" w:rsidP="00284CF7">
      <w:pPr>
        <w:shd w:val="clear" w:color="auto" w:fill="FFFFFF"/>
        <w:spacing w:before="100" w:beforeAutospacing="1" w:line="480" w:lineRule="auto"/>
        <w:rPr>
          <w:rFonts w:ascii="Times New Roman" w:eastAsia="Times New Roman" w:hAnsi="Times New Roman" w:cs="Times New Roman"/>
        </w:rPr>
      </w:pPr>
    </w:p>
    <w:p w:rsidR="006F4D2A" w:rsidRPr="00284CF7" w:rsidRDefault="006F4D2A" w:rsidP="00284CF7">
      <w:pPr>
        <w:shd w:val="clear" w:color="auto" w:fill="FFFFFF"/>
        <w:spacing w:before="100" w:beforeAutospacing="1" w:line="480" w:lineRule="auto"/>
        <w:rPr>
          <w:rFonts w:ascii="Times New Roman" w:eastAsia="Times New Roman" w:hAnsi="Times New Roman" w:cs="Times New Roman"/>
        </w:rPr>
      </w:pPr>
    </w:p>
    <w:p w:rsidR="006F4D2A" w:rsidRPr="00284CF7" w:rsidRDefault="006F4D2A" w:rsidP="00284CF7">
      <w:pPr>
        <w:shd w:val="clear" w:color="auto" w:fill="FFFFFF"/>
        <w:spacing w:before="100" w:beforeAutospacing="1" w:line="480" w:lineRule="auto"/>
        <w:rPr>
          <w:rFonts w:ascii="Times New Roman" w:eastAsia="Times New Roman" w:hAnsi="Times New Roman" w:cs="Times New Roman"/>
        </w:rPr>
      </w:pPr>
    </w:p>
    <w:p w:rsidR="00B872A6" w:rsidRPr="00284CF7" w:rsidRDefault="00E0291A" w:rsidP="00284CF7">
      <w:pPr>
        <w:spacing w:line="480" w:lineRule="auto"/>
        <w:rPr>
          <w:rFonts w:ascii="Times New Roman" w:eastAsia="Times New Roman" w:hAnsi="Times New Roman" w:cs="Times New Roman"/>
          <w:b/>
        </w:rPr>
      </w:pPr>
      <w:r w:rsidRPr="00284CF7">
        <w:rPr>
          <w:rFonts w:ascii="Times New Roman" w:eastAsia="Times New Roman" w:hAnsi="Times New Roman" w:cs="Times New Roman"/>
          <w:b/>
        </w:rPr>
        <w:br w:type="page"/>
      </w:r>
    </w:p>
    <w:p w:rsidR="006F4D2A" w:rsidRPr="00284CF7" w:rsidRDefault="00E0291A" w:rsidP="00284CF7">
      <w:pPr>
        <w:shd w:val="clear" w:color="auto" w:fill="FFFFFF"/>
        <w:tabs>
          <w:tab w:val="left" w:pos="1125"/>
        </w:tabs>
        <w:spacing w:before="100" w:beforeAutospacing="1" w:line="480" w:lineRule="auto"/>
        <w:jc w:val="center"/>
        <w:rPr>
          <w:rFonts w:ascii="Times New Roman" w:eastAsia="Times New Roman" w:hAnsi="Times New Roman" w:cs="Times New Roman"/>
          <w:b/>
        </w:rPr>
      </w:pPr>
      <w:r w:rsidRPr="00284CF7">
        <w:rPr>
          <w:rFonts w:ascii="Times New Roman" w:eastAsia="Times New Roman" w:hAnsi="Times New Roman" w:cs="Times New Roman"/>
          <w:b/>
        </w:rPr>
        <w:lastRenderedPageBreak/>
        <w:t>Discussion Questions</w:t>
      </w:r>
    </w:p>
    <w:p w:rsidR="008A34D0" w:rsidRPr="00284CF7" w:rsidRDefault="00E0291A" w:rsidP="00284CF7">
      <w:pPr>
        <w:spacing w:line="480" w:lineRule="auto"/>
        <w:jc w:val="center"/>
        <w:rPr>
          <w:rFonts w:ascii="Times New Roman" w:hAnsi="Times New Roman" w:cs="Times New Roman"/>
          <w:b/>
        </w:rPr>
      </w:pPr>
      <w:r w:rsidRPr="00284CF7">
        <w:rPr>
          <w:rFonts w:ascii="Times New Roman" w:hAnsi="Times New Roman" w:cs="Times New Roman"/>
          <w:b/>
        </w:rPr>
        <w:t>Discussion 4</w:t>
      </w:r>
    </w:p>
    <w:p w:rsidR="008A34D0" w:rsidRPr="00284CF7" w:rsidRDefault="00E0291A" w:rsidP="00284CF7">
      <w:pPr>
        <w:spacing w:line="480" w:lineRule="auto"/>
        <w:rPr>
          <w:rFonts w:ascii="Times New Roman" w:eastAsia="Times New Roman" w:hAnsi="Times New Roman" w:cs="Times New Roman"/>
          <w:shd w:val="clear" w:color="auto" w:fill="FFFFFF"/>
        </w:rPr>
      </w:pPr>
      <w:r w:rsidRPr="00284CF7">
        <w:rPr>
          <w:rFonts w:ascii="Times New Roman" w:hAnsi="Times New Roman" w:cs="Times New Roman"/>
          <w:b/>
        </w:rPr>
        <w:t>Prompt 1</w:t>
      </w:r>
    </w:p>
    <w:p w:rsidR="003C1FB5" w:rsidRPr="00284CF7" w:rsidRDefault="00E0291A" w:rsidP="00284CF7">
      <w:pPr>
        <w:spacing w:line="480" w:lineRule="auto"/>
        <w:ind w:firstLine="720"/>
        <w:rPr>
          <w:rFonts w:ascii="Times New Roman" w:eastAsia="Times New Roman" w:hAnsi="Times New Roman" w:cs="Times New Roman"/>
          <w:shd w:val="clear" w:color="auto" w:fill="FFFFFF"/>
        </w:rPr>
      </w:pPr>
      <w:r w:rsidRPr="00284CF7">
        <w:rPr>
          <w:rFonts w:ascii="Times New Roman" w:eastAsia="Times New Roman" w:hAnsi="Times New Roman" w:cs="Times New Roman"/>
          <w:shd w:val="clear" w:color="auto" w:fill="FFFFFF"/>
        </w:rPr>
        <w:t>People with COPD experience difficulties in breathi</w:t>
      </w:r>
      <w:r w:rsidR="00CA59A1" w:rsidRPr="00284CF7">
        <w:rPr>
          <w:rFonts w:ascii="Times New Roman" w:eastAsia="Times New Roman" w:hAnsi="Times New Roman" w:cs="Times New Roman"/>
          <w:shd w:val="clear" w:color="auto" w:fill="FFFFFF"/>
        </w:rPr>
        <w:t xml:space="preserve">ng due to blockage of airways. </w:t>
      </w:r>
      <w:r w:rsidRPr="00284CF7">
        <w:rPr>
          <w:rFonts w:ascii="Times New Roman" w:eastAsia="Times New Roman" w:hAnsi="Times New Roman" w:cs="Times New Roman"/>
          <w:shd w:val="clear" w:color="auto" w:fill="FFFFFF"/>
        </w:rPr>
        <w:t xml:space="preserve">The </w:t>
      </w:r>
      <w:r w:rsidR="00CA59A1" w:rsidRPr="00284CF7">
        <w:rPr>
          <w:rFonts w:ascii="Times New Roman" w:eastAsia="Times New Roman" w:hAnsi="Times New Roman" w:cs="Times New Roman"/>
          <w:shd w:val="clear" w:color="auto" w:fill="FFFFFF"/>
        </w:rPr>
        <w:t>problems in breathing result in low oxygen levels in the blood, putting pressure on the heart in performing its function and the worst causes heart failure</w:t>
      </w:r>
      <w:r w:rsidR="00864026" w:rsidRPr="00284CF7">
        <w:rPr>
          <w:rFonts w:ascii="Times New Roman" w:eastAsia="Times New Roman" w:hAnsi="Times New Roman" w:cs="Times New Roman"/>
        </w:rPr>
        <w:t xml:space="preserve"> (Cazzola &amp; Page, 2014).</w:t>
      </w:r>
      <w:r w:rsidR="00CA59A1" w:rsidRPr="00284CF7">
        <w:rPr>
          <w:rFonts w:ascii="Times New Roman" w:eastAsia="Times New Roman" w:hAnsi="Times New Roman" w:cs="Times New Roman"/>
          <w:shd w:val="clear" w:color="auto" w:fill="FFFFFF"/>
        </w:rPr>
        <w:t xml:space="preserve"> Blockages in the airways also cause hyperinflation of the lungs, increasing intrathoracic pressure and decreasing venous pressure.</w:t>
      </w:r>
      <w:r w:rsidR="00ED6808" w:rsidRPr="00284CF7">
        <w:rPr>
          <w:rFonts w:ascii="Times New Roman" w:eastAsia="Times New Roman" w:hAnsi="Times New Roman" w:cs="Times New Roman"/>
          <w:shd w:val="clear" w:color="auto" w:fill="FFFFFF"/>
        </w:rPr>
        <w:t xml:space="preserve"> In turn, blo</w:t>
      </w:r>
      <w:r w:rsidR="00CA59A1" w:rsidRPr="00284CF7">
        <w:rPr>
          <w:rFonts w:ascii="Times New Roman" w:eastAsia="Times New Roman" w:hAnsi="Times New Roman" w:cs="Times New Roman"/>
          <w:shd w:val="clear" w:color="auto" w:fill="FFFFFF"/>
        </w:rPr>
        <w:t>od volumes in the ventricles reduce, impairing the left ventricle filling and causing left ventricular pressure</w:t>
      </w:r>
      <w:r w:rsidR="00864026" w:rsidRPr="00284CF7">
        <w:rPr>
          <w:rFonts w:ascii="Times New Roman" w:eastAsia="Times New Roman" w:hAnsi="Times New Roman" w:cs="Times New Roman"/>
        </w:rPr>
        <w:t xml:space="preserve"> (Cazzola &amp; Page, 2014).</w:t>
      </w:r>
      <w:r w:rsidR="00864026" w:rsidRPr="00284CF7">
        <w:rPr>
          <w:rFonts w:ascii="Times New Roman" w:eastAsia="Times New Roman" w:hAnsi="Times New Roman" w:cs="Times New Roman"/>
          <w:shd w:val="clear" w:color="auto" w:fill="FFFFFF"/>
        </w:rPr>
        <w:t xml:space="preserve"> </w:t>
      </w:r>
      <w:r w:rsidR="00CA59A1" w:rsidRPr="00284CF7">
        <w:rPr>
          <w:rFonts w:ascii="Times New Roman" w:eastAsia="Times New Roman" w:hAnsi="Times New Roman" w:cs="Times New Roman"/>
          <w:shd w:val="clear" w:color="auto" w:fill="FFFFFF"/>
        </w:rPr>
        <w:t>Such complications of COPD are accelerated when a patient is involved with physical activities that go beyond their air intake limited by the COPD condition.</w:t>
      </w:r>
    </w:p>
    <w:p w:rsidR="00864026" w:rsidRPr="00284CF7" w:rsidRDefault="00E0291A" w:rsidP="00284CF7">
      <w:pPr>
        <w:spacing w:line="480" w:lineRule="auto"/>
        <w:rPr>
          <w:rFonts w:ascii="Times New Roman" w:eastAsia="Times New Roman" w:hAnsi="Times New Roman" w:cs="Times New Roman"/>
          <w:shd w:val="clear" w:color="auto" w:fill="FFFFFF"/>
        </w:rPr>
      </w:pPr>
      <w:r w:rsidRPr="00284CF7">
        <w:rPr>
          <w:rFonts w:ascii="Times New Roman" w:hAnsi="Times New Roman" w:cs="Times New Roman"/>
          <w:b/>
        </w:rPr>
        <w:t>Prompt 2</w:t>
      </w:r>
    </w:p>
    <w:p w:rsidR="00864026" w:rsidRPr="00284CF7" w:rsidRDefault="00E0291A" w:rsidP="00284CF7">
      <w:pPr>
        <w:spacing w:line="480" w:lineRule="auto"/>
        <w:ind w:firstLine="720"/>
        <w:rPr>
          <w:rFonts w:ascii="Times New Roman" w:eastAsia="Times New Roman" w:hAnsi="Times New Roman" w:cs="Times New Roman"/>
          <w:shd w:val="clear" w:color="auto" w:fill="FFFFFF"/>
        </w:rPr>
      </w:pPr>
      <w:r w:rsidRPr="00284CF7">
        <w:rPr>
          <w:rFonts w:ascii="Times New Roman" w:eastAsia="Times New Roman" w:hAnsi="Times New Roman" w:cs="Times New Roman"/>
          <w:shd w:val="clear" w:color="auto" w:fill="FFFFFF"/>
        </w:rPr>
        <w:t xml:space="preserve"> Commonly </w:t>
      </w:r>
      <w:r w:rsidR="00D220CC" w:rsidRPr="00284CF7">
        <w:rPr>
          <w:rFonts w:ascii="Times New Roman" w:eastAsia="Times New Roman" w:hAnsi="Times New Roman" w:cs="Times New Roman"/>
          <w:shd w:val="clear" w:color="auto" w:fill="FFFFFF"/>
        </w:rPr>
        <w:t>used bronchodilators</w:t>
      </w:r>
      <w:r w:rsidRPr="00284CF7">
        <w:rPr>
          <w:rFonts w:ascii="Times New Roman" w:eastAsia="Times New Roman" w:hAnsi="Times New Roman" w:cs="Times New Roman"/>
          <w:shd w:val="clear" w:color="auto" w:fill="FFFFFF"/>
        </w:rPr>
        <w:t xml:space="preserve"> include </w:t>
      </w:r>
      <w:r w:rsidR="008A34D0" w:rsidRPr="00284CF7">
        <w:rPr>
          <w:rFonts w:ascii="Times New Roman" w:eastAsia="Times New Roman" w:hAnsi="Times New Roman" w:cs="Times New Roman"/>
          <w:shd w:val="clear" w:color="auto" w:fill="FFFFFF"/>
        </w:rPr>
        <w:t>Beta-agonists, anticholinergics, and theophylline</w:t>
      </w:r>
      <w:r w:rsidRPr="00284CF7">
        <w:rPr>
          <w:rFonts w:ascii="Times New Roman" w:eastAsia="Times New Roman" w:hAnsi="Times New Roman" w:cs="Times New Roman"/>
          <w:shd w:val="clear" w:color="auto" w:fill="FFFFFF"/>
        </w:rPr>
        <w:t>. Bronchodilators relax the airway muscles to allow easy breathing</w:t>
      </w:r>
      <w:r w:rsidR="005076AE" w:rsidRPr="00284CF7">
        <w:rPr>
          <w:rFonts w:ascii="Times New Roman" w:eastAsia="Times New Roman" w:hAnsi="Times New Roman" w:cs="Times New Roman"/>
          <w:shd w:val="clear" w:color="auto" w:fill="FFFFFF"/>
        </w:rPr>
        <w:t xml:space="preserve"> for t</w:t>
      </w:r>
      <w:r w:rsidRPr="00284CF7">
        <w:rPr>
          <w:rFonts w:ascii="Times New Roman" w:eastAsia="Times New Roman" w:hAnsi="Times New Roman" w:cs="Times New Roman"/>
          <w:shd w:val="clear" w:color="auto" w:fill="FFFFFF"/>
        </w:rPr>
        <w:t>he patient. Increased airflow</w:t>
      </w:r>
      <w:r w:rsidR="005076AE" w:rsidRPr="00284CF7">
        <w:rPr>
          <w:rFonts w:ascii="Times New Roman" w:eastAsia="Times New Roman" w:hAnsi="Times New Roman" w:cs="Times New Roman"/>
          <w:shd w:val="clear" w:color="auto" w:fill="FFFFFF"/>
        </w:rPr>
        <w:t xml:space="preserve"> comes in hand with decreased hyperinflation, thus alleviating introthoracic pressure</w:t>
      </w:r>
      <w:r w:rsidRPr="00284CF7">
        <w:rPr>
          <w:rFonts w:ascii="Times New Roman" w:eastAsia="Times New Roman" w:hAnsi="Times New Roman" w:cs="Times New Roman"/>
          <w:shd w:val="clear" w:color="auto" w:fill="FFFFFF"/>
        </w:rPr>
        <w:t xml:space="preserve"> </w:t>
      </w:r>
      <w:r w:rsidRPr="00284CF7">
        <w:rPr>
          <w:rFonts w:ascii="Times New Roman" w:eastAsia="Times New Roman" w:hAnsi="Times New Roman" w:cs="Times New Roman"/>
        </w:rPr>
        <w:t>(Cazzola &amp; Page, 2014).</w:t>
      </w:r>
      <w:r w:rsidR="00D220CC" w:rsidRPr="00284CF7">
        <w:rPr>
          <w:rFonts w:ascii="Times New Roman" w:eastAsia="Times New Roman" w:hAnsi="Times New Roman" w:cs="Times New Roman"/>
          <w:shd w:val="clear" w:color="auto" w:fill="FFFFFF"/>
        </w:rPr>
        <w:t xml:space="preserve"> Specialists can also provide Mucolytic</w:t>
      </w:r>
      <w:r w:rsidR="00BA4B4A" w:rsidRPr="00284CF7">
        <w:rPr>
          <w:rFonts w:ascii="Times New Roman" w:eastAsia="Times New Roman" w:hAnsi="Times New Roman" w:cs="Times New Roman"/>
          <w:shd w:val="clear" w:color="auto" w:fill="FFFFFF"/>
        </w:rPr>
        <w:t>s</w:t>
      </w:r>
      <w:r w:rsidR="00D220CC" w:rsidRPr="00284CF7">
        <w:rPr>
          <w:rFonts w:ascii="Times New Roman" w:eastAsia="Times New Roman" w:hAnsi="Times New Roman" w:cs="Times New Roman"/>
          <w:shd w:val="clear" w:color="auto" w:fill="FFFFFF"/>
        </w:rPr>
        <w:t xml:space="preserve"> medicine and pulmonary rehabilitation as means of lessening the effects of COPD. Mucolytics aims at making the phlegm thinner for </w:t>
      </w:r>
      <w:r w:rsidR="00BA4B4A" w:rsidRPr="00284CF7">
        <w:rPr>
          <w:rFonts w:ascii="Times New Roman" w:eastAsia="Times New Roman" w:hAnsi="Times New Roman" w:cs="Times New Roman"/>
          <w:shd w:val="clear" w:color="auto" w:fill="FFFFFF"/>
        </w:rPr>
        <w:t xml:space="preserve">patients with thick phlegm to ease coughing and open up the lungs. </w:t>
      </w:r>
      <w:r w:rsidR="00D220CC" w:rsidRPr="00284CF7">
        <w:rPr>
          <w:rFonts w:ascii="Times New Roman" w:eastAsia="Times New Roman" w:hAnsi="Times New Roman" w:cs="Times New Roman"/>
          <w:shd w:val="clear" w:color="auto" w:fill="FFFFFF"/>
        </w:rPr>
        <w:t xml:space="preserve"> </w:t>
      </w:r>
      <w:r w:rsidR="00BA4B4A" w:rsidRPr="00284CF7">
        <w:rPr>
          <w:rFonts w:ascii="Times New Roman" w:eastAsia="Times New Roman" w:hAnsi="Times New Roman" w:cs="Times New Roman"/>
          <w:shd w:val="clear" w:color="auto" w:fill="FFFFFF"/>
        </w:rPr>
        <w:t xml:space="preserve">On the other hand, </w:t>
      </w:r>
      <w:r w:rsidR="00D220CC" w:rsidRPr="00284CF7">
        <w:rPr>
          <w:rFonts w:ascii="Times New Roman" w:eastAsia="Times New Roman" w:hAnsi="Times New Roman" w:cs="Times New Roman"/>
          <w:shd w:val="clear" w:color="auto" w:fill="FFFFFF"/>
        </w:rPr>
        <w:t xml:space="preserve">pulmonary rehabilitation </w:t>
      </w:r>
      <w:r w:rsidR="00BA4B4A" w:rsidRPr="00284CF7">
        <w:rPr>
          <w:rFonts w:ascii="Times New Roman" w:eastAsia="Times New Roman" w:hAnsi="Times New Roman" w:cs="Times New Roman"/>
          <w:shd w:val="clear" w:color="auto" w:fill="FFFFFF"/>
        </w:rPr>
        <w:t>is a program designed to educate on care processes such as dieting and inform on exercises suitable for COPD patients. Notably, patients are advised to reduce or s</w:t>
      </w:r>
      <w:r w:rsidR="003C1FB5" w:rsidRPr="00284CF7">
        <w:rPr>
          <w:rFonts w:ascii="Times New Roman" w:eastAsia="Times New Roman" w:hAnsi="Times New Roman" w:cs="Times New Roman"/>
          <w:shd w:val="clear" w:color="auto" w:fill="FFFFFF"/>
        </w:rPr>
        <w:t xml:space="preserve">top habits such as smoking if it’s identified as </w:t>
      </w:r>
      <w:r w:rsidR="00BA4B4A" w:rsidRPr="00284CF7">
        <w:rPr>
          <w:rFonts w:ascii="Times New Roman" w:eastAsia="Times New Roman" w:hAnsi="Times New Roman" w:cs="Times New Roman"/>
          <w:shd w:val="clear" w:color="auto" w:fill="FFFFFF"/>
        </w:rPr>
        <w:t xml:space="preserve">the </w:t>
      </w:r>
      <w:r w:rsidR="003C1FB5" w:rsidRPr="00284CF7">
        <w:rPr>
          <w:rFonts w:ascii="Times New Roman" w:eastAsia="Times New Roman" w:hAnsi="Times New Roman" w:cs="Times New Roman"/>
          <w:shd w:val="clear" w:color="auto" w:fill="FFFFFF"/>
        </w:rPr>
        <w:t>condition</w:t>
      </w:r>
      <w:r w:rsidRPr="00284CF7">
        <w:rPr>
          <w:rFonts w:ascii="Times New Roman" w:eastAsia="Times New Roman" w:hAnsi="Times New Roman" w:cs="Times New Roman"/>
          <w:shd w:val="clear" w:color="auto" w:fill="FFFFFF"/>
        </w:rPr>
        <w:t>’s primary source</w:t>
      </w:r>
    </w:p>
    <w:p w:rsidR="00864026" w:rsidRPr="00284CF7" w:rsidRDefault="00864026" w:rsidP="00284CF7">
      <w:pPr>
        <w:spacing w:line="480" w:lineRule="auto"/>
        <w:ind w:firstLine="720"/>
        <w:rPr>
          <w:rFonts w:ascii="Times New Roman" w:eastAsia="Times New Roman" w:hAnsi="Times New Roman" w:cs="Times New Roman"/>
          <w:b/>
          <w:shd w:val="clear" w:color="auto" w:fill="FFFFFF"/>
        </w:rPr>
      </w:pPr>
    </w:p>
    <w:p w:rsidR="006F4D2A" w:rsidRPr="00284CF7" w:rsidRDefault="006F4D2A" w:rsidP="00284CF7">
      <w:pPr>
        <w:spacing w:line="480" w:lineRule="auto"/>
        <w:jc w:val="center"/>
        <w:rPr>
          <w:rFonts w:ascii="Times New Roman" w:eastAsia="Times New Roman" w:hAnsi="Times New Roman" w:cs="Times New Roman"/>
          <w:b/>
          <w:shd w:val="clear" w:color="auto" w:fill="FFFFFF"/>
        </w:rPr>
      </w:pPr>
    </w:p>
    <w:p w:rsidR="00B00437" w:rsidRPr="00284CF7" w:rsidRDefault="00E0291A" w:rsidP="00284CF7">
      <w:pPr>
        <w:spacing w:line="480" w:lineRule="auto"/>
        <w:jc w:val="center"/>
        <w:rPr>
          <w:rFonts w:ascii="Times New Roman" w:eastAsia="Times New Roman" w:hAnsi="Times New Roman" w:cs="Times New Roman"/>
          <w:shd w:val="clear" w:color="auto" w:fill="FFFFFF"/>
        </w:rPr>
      </w:pPr>
      <w:r w:rsidRPr="00284CF7">
        <w:rPr>
          <w:rFonts w:ascii="Times New Roman" w:eastAsia="Times New Roman" w:hAnsi="Times New Roman" w:cs="Times New Roman"/>
          <w:b/>
          <w:shd w:val="clear" w:color="auto" w:fill="FFFFFF"/>
        </w:rPr>
        <w:lastRenderedPageBreak/>
        <w:t>Reference</w:t>
      </w:r>
    </w:p>
    <w:p w:rsidR="00765322" w:rsidRPr="00284CF7" w:rsidRDefault="00E0291A" w:rsidP="00284CF7">
      <w:pPr>
        <w:spacing w:line="480" w:lineRule="auto"/>
        <w:ind w:left="720" w:hanging="720"/>
        <w:rPr>
          <w:rFonts w:ascii="Times New Roman" w:eastAsia="Times New Roman" w:hAnsi="Times New Roman" w:cs="Times New Roman"/>
        </w:rPr>
      </w:pPr>
      <w:r w:rsidRPr="00284CF7">
        <w:rPr>
          <w:rFonts w:ascii="Times New Roman" w:eastAsia="Times New Roman" w:hAnsi="Times New Roman" w:cs="Times New Roman"/>
        </w:rPr>
        <w:t>Cazzola, M., &amp;</w:t>
      </w:r>
      <w:r w:rsidRPr="00284CF7">
        <w:rPr>
          <w:rFonts w:ascii="Times New Roman" w:eastAsia="Times New Roman" w:hAnsi="Times New Roman" w:cs="Times New Roman"/>
        </w:rPr>
        <w:t xml:space="preserve"> Page, C. (2014). Long-acting bronchodilators in COPD: where are we now and where are we going?. </w:t>
      </w:r>
      <w:r w:rsidRPr="00284CF7">
        <w:rPr>
          <w:rFonts w:ascii="Times New Roman" w:eastAsia="Times New Roman" w:hAnsi="Times New Roman" w:cs="Times New Roman"/>
          <w:i/>
          <w:iCs/>
        </w:rPr>
        <w:t>Breathe</w:t>
      </w:r>
      <w:r w:rsidRPr="00284CF7">
        <w:rPr>
          <w:rFonts w:ascii="Times New Roman" w:eastAsia="Times New Roman" w:hAnsi="Times New Roman" w:cs="Times New Roman"/>
        </w:rPr>
        <w:t xml:space="preserve">, </w:t>
      </w:r>
      <w:r w:rsidRPr="00284CF7">
        <w:rPr>
          <w:rFonts w:ascii="Times New Roman" w:eastAsia="Times New Roman" w:hAnsi="Times New Roman" w:cs="Times New Roman"/>
          <w:i/>
          <w:iCs/>
        </w:rPr>
        <w:t>10</w:t>
      </w:r>
      <w:r w:rsidRPr="00284CF7">
        <w:rPr>
          <w:rFonts w:ascii="Times New Roman" w:eastAsia="Times New Roman" w:hAnsi="Times New Roman" w:cs="Times New Roman"/>
        </w:rPr>
        <w:t>(2), 110-120.</w:t>
      </w:r>
    </w:p>
    <w:p w:rsidR="008A34D0" w:rsidRPr="00284CF7" w:rsidRDefault="00E0291A" w:rsidP="00284CF7">
      <w:pPr>
        <w:spacing w:line="480" w:lineRule="auto"/>
        <w:jc w:val="center"/>
        <w:rPr>
          <w:rFonts w:ascii="Times New Roman" w:hAnsi="Times New Roman" w:cs="Times New Roman"/>
          <w:b/>
        </w:rPr>
      </w:pPr>
      <w:r w:rsidRPr="00284CF7">
        <w:rPr>
          <w:rFonts w:ascii="Times New Roman" w:hAnsi="Times New Roman" w:cs="Times New Roman"/>
          <w:b/>
        </w:rPr>
        <w:t>Discussion 6</w:t>
      </w:r>
    </w:p>
    <w:p w:rsidR="008A34D0" w:rsidRPr="00284CF7" w:rsidRDefault="00E0291A" w:rsidP="00284CF7">
      <w:pPr>
        <w:spacing w:line="480" w:lineRule="auto"/>
        <w:rPr>
          <w:rFonts w:ascii="Times New Roman" w:eastAsia="Times New Roman" w:hAnsi="Times New Roman" w:cs="Times New Roman"/>
          <w:shd w:val="clear" w:color="auto" w:fill="FFFFFF"/>
        </w:rPr>
      </w:pPr>
      <w:r w:rsidRPr="00284CF7">
        <w:rPr>
          <w:rFonts w:ascii="Times New Roman" w:hAnsi="Times New Roman" w:cs="Times New Roman"/>
          <w:b/>
        </w:rPr>
        <w:t>Prompt 1</w:t>
      </w:r>
    </w:p>
    <w:p w:rsidR="008A34D0" w:rsidRPr="00284CF7" w:rsidRDefault="00E0291A" w:rsidP="00284CF7">
      <w:pPr>
        <w:spacing w:line="480" w:lineRule="auto"/>
        <w:ind w:firstLine="720"/>
        <w:rPr>
          <w:rFonts w:ascii="Times New Roman" w:eastAsia="Times New Roman" w:hAnsi="Times New Roman" w:cs="Times New Roman"/>
          <w:shd w:val="clear" w:color="auto" w:fill="FFFFFF"/>
        </w:rPr>
      </w:pPr>
      <w:r w:rsidRPr="00284CF7">
        <w:rPr>
          <w:rFonts w:ascii="Times New Roman" w:eastAsia="Times New Roman" w:hAnsi="Times New Roman" w:cs="Times New Roman"/>
          <w:shd w:val="clear" w:color="auto" w:fill="FFFFFF"/>
        </w:rPr>
        <w:t>Enalap</w:t>
      </w:r>
      <w:r w:rsidR="00A03FD4" w:rsidRPr="00284CF7">
        <w:rPr>
          <w:rFonts w:ascii="Times New Roman" w:eastAsia="Times New Roman" w:hAnsi="Times New Roman" w:cs="Times New Roman"/>
          <w:shd w:val="clear" w:color="auto" w:fill="FFFFFF"/>
        </w:rPr>
        <w:t xml:space="preserve">ril medication is usually used as a combination therapy </w:t>
      </w:r>
      <w:r w:rsidRPr="00284CF7">
        <w:rPr>
          <w:rFonts w:ascii="Times New Roman" w:eastAsia="Times New Roman" w:hAnsi="Times New Roman" w:cs="Times New Roman"/>
          <w:shd w:val="clear" w:color="auto" w:fill="FFFFFF"/>
        </w:rPr>
        <w:t>for patients ex</w:t>
      </w:r>
      <w:r w:rsidR="003C08E6">
        <w:rPr>
          <w:rFonts w:ascii="Times New Roman" w:eastAsia="Times New Roman" w:hAnsi="Times New Roman" w:cs="Times New Roman"/>
          <w:shd w:val="clear" w:color="auto" w:fill="FFFFFF"/>
        </w:rPr>
        <w:t>periencing high blood pressure</w:t>
      </w:r>
      <w:r w:rsidR="00A03FD4" w:rsidRPr="00284CF7">
        <w:rPr>
          <w:rFonts w:ascii="Times New Roman" w:eastAsia="Times New Roman" w:hAnsi="Times New Roman" w:cs="Times New Roman"/>
          <w:shd w:val="clear" w:color="auto" w:fill="FFFFFF"/>
        </w:rPr>
        <w:t xml:space="preserve"> </w:t>
      </w:r>
      <w:r w:rsidR="006D5A1C">
        <w:rPr>
          <w:rFonts w:ascii="Times New Roman" w:eastAsia="Times New Roman" w:hAnsi="Times New Roman" w:cs="Times New Roman"/>
          <w:shd w:val="clear" w:color="auto" w:fill="FFFFFF"/>
        </w:rPr>
        <w:t xml:space="preserve">as well as </w:t>
      </w:r>
      <w:r w:rsidR="00A03FD4" w:rsidRPr="00284CF7">
        <w:rPr>
          <w:rFonts w:ascii="Times New Roman" w:eastAsia="Times New Roman" w:hAnsi="Times New Roman" w:cs="Times New Roman"/>
          <w:shd w:val="clear" w:color="auto" w:fill="FFFFFF"/>
        </w:rPr>
        <w:t>left ventricular dysfunction</w:t>
      </w:r>
      <w:r w:rsidR="006D5A1C">
        <w:rPr>
          <w:rFonts w:ascii="Times New Roman" w:eastAsia="Times New Roman" w:hAnsi="Times New Roman" w:cs="Times New Roman"/>
          <w:shd w:val="clear" w:color="auto" w:fill="FFFFFF"/>
        </w:rPr>
        <w:t xml:space="preserve"> together with</w:t>
      </w:r>
      <w:r w:rsidR="003C08E6">
        <w:rPr>
          <w:rFonts w:ascii="Times New Roman" w:eastAsia="Times New Roman" w:hAnsi="Times New Roman" w:cs="Times New Roman"/>
          <w:shd w:val="clear" w:color="auto" w:fill="FFFFFF"/>
        </w:rPr>
        <w:t xml:space="preserve"> </w:t>
      </w:r>
      <w:r w:rsidR="003C08E6" w:rsidRPr="00284CF7">
        <w:rPr>
          <w:rFonts w:ascii="Times New Roman" w:eastAsia="Times New Roman" w:hAnsi="Times New Roman" w:cs="Times New Roman"/>
          <w:shd w:val="clear" w:color="auto" w:fill="FFFFFF"/>
        </w:rPr>
        <w:t>heart failure</w:t>
      </w:r>
      <w:r w:rsidR="00A03FD4" w:rsidRPr="00284CF7">
        <w:rPr>
          <w:rFonts w:ascii="Times New Roman" w:eastAsia="Times New Roman" w:hAnsi="Times New Roman" w:cs="Times New Roman"/>
          <w:shd w:val="clear" w:color="auto" w:fill="FFFFFF"/>
        </w:rPr>
        <w:t>.</w:t>
      </w:r>
      <w:r w:rsidR="003C08E6">
        <w:rPr>
          <w:rFonts w:ascii="Times New Roman" w:eastAsia="Times New Roman" w:hAnsi="Times New Roman" w:cs="Times New Roman"/>
          <w:shd w:val="clear" w:color="auto" w:fill="FFFFFF"/>
        </w:rPr>
        <w:t xml:space="preserve"> The treatment</w:t>
      </w:r>
      <w:r w:rsidR="00A03FD4" w:rsidRPr="00284CF7">
        <w:rPr>
          <w:rFonts w:ascii="Times New Roman" w:eastAsia="Times New Roman" w:hAnsi="Times New Roman" w:cs="Times New Roman"/>
          <w:shd w:val="clear" w:color="auto" w:fill="FFFFFF"/>
        </w:rPr>
        <w:t xml:space="preserve"> helps relax and widen blood vessels to lower blood pressure</w:t>
      </w:r>
      <w:r w:rsidR="00E177E5" w:rsidRPr="00284CF7">
        <w:rPr>
          <w:rFonts w:ascii="Times New Roman" w:eastAsia="Times New Roman" w:hAnsi="Times New Roman" w:cs="Times New Roman"/>
        </w:rPr>
        <w:t xml:space="preserve"> (McMurray et al., 2014)</w:t>
      </w:r>
      <w:r w:rsidR="00A03FD4" w:rsidRPr="00284CF7">
        <w:rPr>
          <w:rFonts w:ascii="Times New Roman" w:eastAsia="Times New Roman" w:hAnsi="Times New Roman" w:cs="Times New Roman"/>
          <w:shd w:val="clear" w:color="auto" w:fill="FFFFFF"/>
        </w:rPr>
        <w:t xml:space="preserve">. Enalapril dosage depends on what the doctor has prescribed, considering the severity of the patient's condition and other factors. </w:t>
      </w:r>
      <w:r w:rsidR="003144E7" w:rsidRPr="00284CF7">
        <w:rPr>
          <w:rFonts w:ascii="Times New Roman" w:eastAsia="Times New Roman" w:hAnsi="Times New Roman" w:cs="Times New Roman"/>
          <w:shd w:val="clear" w:color="auto" w:fill="FFFFFF"/>
        </w:rPr>
        <w:t xml:space="preserve">The dosage can start at 5g </w:t>
      </w:r>
      <w:r w:rsidR="00E41248" w:rsidRPr="00284CF7">
        <w:rPr>
          <w:rFonts w:ascii="Times New Roman" w:eastAsia="Times New Roman" w:hAnsi="Times New Roman" w:cs="Times New Roman"/>
          <w:shd w:val="clear" w:color="auto" w:fill="FFFFFF"/>
        </w:rPr>
        <w:t>per day and increase accordingly for blood pressure, but the maximum dosage is 40g per day.</w:t>
      </w:r>
      <w:r w:rsidR="000C1FC9" w:rsidRPr="00284CF7">
        <w:rPr>
          <w:rFonts w:ascii="Times New Roman" w:eastAsia="Times New Roman" w:hAnsi="Times New Roman" w:cs="Times New Roman"/>
          <w:shd w:val="clear" w:color="auto" w:fill="FFFFFF"/>
        </w:rPr>
        <w:t xml:space="preserve"> Mild side effects for Enalapril include dizziness, skin rashes and weakness, while severe effects include difficulties in breathing, yellowing of skin, fainting, among others.</w:t>
      </w:r>
    </w:p>
    <w:p w:rsidR="008A34D0" w:rsidRPr="00284CF7" w:rsidRDefault="00E0291A" w:rsidP="00284CF7">
      <w:pPr>
        <w:spacing w:line="480" w:lineRule="auto"/>
        <w:rPr>
          <w:rFonts w:ascii="Times New Roman" w:eastAsia="Times New Roman" w:hAnsi="Times New Roman" w:cs="Times New Roman"/>
        </w:rPr>
      </w:pPr>
      <w:r w:rsidRPr="00284CF7">
        <w:rPr>
          <w:rFonts w:ascii="Times New Roman" w:hAnsi="Times New Roman" w:cs="Times New Roman"/>
          <w:b/>
        </w:rPr>
        <w:t>Prompt 2</w:t>
      </w:r>
      <w:r w:rsidRPr="00284CF7">
        <w:rPr>
          <w:rFonts w:ascii="Times New Roman" w:eastAsia="Times New Roman" w:hAnsi="Times New Roman" w:cs="Times New Roman"/>
          <w:shd w:val="clear" w:color="auto" w:fill="FFFFFF"/>
        </w:rPr>
        <w:t> </w:t>
      </w:r>
    </w:p>
    <w:p w:rsidR="00765322" w:rsidRPr="00284CF7" w:rsidRDefault="00E0291A" w:rsidP="00284CF7">
      <w:pPr>
        <w:pStyle w:val="Heading3"/>
        <w:shd w:val="clear" w:color="auto" w:fill="FFFFFF"/>
        <w:spacing w:before="0" w:beforeAutospacing="0" w:after="0" w:afterAutospacing="0" w:line="480" w:lineRule="auto"/>
        <w:ind w:firstLine="720"/>
        <w:rPr>
          <w:b w:val="0"/>
          <w:sz w:val="24"/>
          <w:szCs w:val="24"/>
          <w:bdr w:val="none" w:sz="0" w:space="0" w:color="auto" w:frame="1"/>
        </w:rPr>
      </w:pPr>
      <w:r w:rsidRPr="00284CF7">
        <w:rPr>
          <w:b w:val="0"/>
          <w:sz w:val="24"/>
          <w:szCs w:val="24"/>
          <w:bdr w:val="none" w:sz="0" w:space="0" w:color="auto" w:frame="1"/>
        </w:rPr>
        <w:t>Hemodialysis</w:t>
      </w:r>
      <w:r w:rsidR="006D5A1C">
        <w:rPr>
          <w:b w:val="0"/>
          <w:bCs w:val="0"/>
          <w:sz w:val="24"/>
          <w:szCs w:val="24"/>
          <w:bdr w:val="none" w:sz="0" w:space="0" w:color="auto" w:frame="1"/>
        </w:rPr>
        <w:t>,</w:t>
      </w:r>
      <w:r w:rsidR="006D5A1C">
        <w:rPr>
          <w:b w:val="0"/>
          <w:sz w:val="24"/>
          <w:szCs w:val="24"/>
          <w:bdr w:val="none" w:sz="0" w:space="0" w:color="auto" w:frame="1"/>
        </w:rPr>
        <w:t xml:space="preserve"> c</w:t>
      </w:r>
      <w:bookmarkStart w:id="0" w:name="_GoBack"/>
      <w:bookmarkEnd w:id="0"/>
      <w:r w:rsidRPr="00284CF7">
        <w:rPr>
          <w:b w:val="0"/>
          <w:sz w:val="24"/>
          <w:szCs w:val="24"/>
          <w:bdr w:val="none" w:sz="0" w:space="0" w:color="auto" w:frame="1"/>
        </w:rPr>
        <w:t>ontinuous renal replacement therapy</w:t>
      </w:r>
      <w:r w:rsidR="00521408" w:rsidRPr="00284CF7">
        <w:rPr>
          <w:b w:val="0"/>
          <w:sz w:val="24"/>
          <w:szCs w:val="24"/>
          <w:bdr w:val="none" w:sz="0" w:space="0" w:color="auto" w:frame="1"/>
        </w:rPr>
        <w:t xml:space="preserve"> (CRRT)</w:t>
      </w:r>
      <w:r w:rsidR="006D5A1C">
        <w:rPr>
          <w:b w:val="0"/>
          <w:sz w:val="24"/>
          <w:szCs w:val="24"/>
          <w:bdr w:val="none" w:sz="0" w:space="0" w:color="auto" w:frame="1"/>
        </w:rPr>
        <w:t>and p</w:t>
      </w:r>
      <w:r w:rsidR="006D5A1C" w:rsidRPr="00284CF7">
        <w:rPr>
          <w:b w:val="0"/>
          <w:sz w:val="24"/>
          <w:szCs w:val="24"/>
          <w:bdr w:val="none" w:sz="0" w:space="0" w:color="auto" w:frame="1"/>
        </w:rPr>
        <w:t>eritoneal dialysis</w:t>
      </w:r>
      <w:r w:rsidRPr="00284CF7">
        <w:rPr>
          <w:b w:val="0"/>
          <w:sz w:val="24"/>
          <w:szCs w:val="24"/>
          <w:bdr w:val="none" w:sz="0" w:space="0" w:color="auto" w:frame="1"/>
        </w:rPr>
        <w:t xml:space="preserve"> </w:t>
      </w:r>
      <w:r w:rsidRPr="00284CF7">
        <w:rPr>
          <w:b w:val="0"/>
          <w:sz w:val="24"/>
          <w:szCs w:val="24"/>
          <w:bdr w:val="none" w:sz="0" w:space="0" w:color="auto" w:frame="1"/>
        </w:rPr>
        <w:t>are the commonly used types of dialysis. Hemodialysis involves using an artificial kidney called a hemodialyzer to extract waste from the blood</w:t>
      </w:r>
      <w:r w:rsidR="0026761D" w:rsidRPr="00284CF7">
        <w:rPr>
          <w:b w:val="0"/>
          <w:sz w:val="24"/>
          <w:szCs w:val="24"/>
          <w:bdr w:val="none" w:sz="0" w:space="0" w:color="auto" w:frame="1"/>
        </w:rPr>
        <w:t xml:space="preserve"> (</w:t>
      </w:r>
      <w:r w:rsidR="0026761D" w:rsidRPr="00284CF7">
        <w:rPr>
          <w:b w:val="0"/>
          <w:sz w:val="24"/>
          <w:szCs w:val="24"/>
        </w:rPr>
        <w:t xml:space="preserve">Chaturvedi, 2018). </w:t>
      </w:r>
      <w:r w:rsidRPr="00284CF7">
        <w:rPr>
          <w:b w:val="0"/>
          <w:sz w:val="24"/>
          <w:szCs w:val="24"/>
          <w:bdr w:val="none" w:sz="0" w:space="0" w:color="auto" w:frame="1"/>
        </w:rPr>
        <w:t xml:space="preserve">The doctor </w:t>
      </w:r>
      <w:r w:rsidRPr="00284CF7">
        <w:rPr>
          <w:b w:val="0"/>
          <w:sz w:val="24"/>
          <w:szCs w:val="24"/>
          <w:bdr w:val="none" w:sz="0" w:space="0" w:color="auto" w:frame="1"/>
        </w:rPr>
        <w:t xml:space="preserve">creates </w:t>
      </w:r>
      <w:r w:rsidRPr="00284CF7">
        <w:rPr>
          <w:b w:val="0"/>
          <w:sz w:val="24"/>
          <w:szCs w:val="24"/>
          <w:bdr w:val="none" w:sz="0" w:space="0" w:color="auto" w:frame="1"/>
        </w:rPr>
        <w:t xml:space="preserve">an entrance point </w:t>
      </w:r>
      <w:r w:rsidR="008B79CD">
        <w:rPr>
          <w:b w:val="0"/>
          <w:sz w:val="24"/>
          <w:szCs w:val="24"/>
          <w:bdr w:val="none" w:sz="0" w:space="0" w:color="auto" w:frame="1"/>
        </w:rPr>
        <w:t>in</w:t>
      </w:r>
      <w:r w:rsidR="00207074" w:rsidRPr="00284CF7">
        <w:rPr>
          <w:b w:val="0"/>
          <w:sz w:val="24"/>
          <w:szCs w:val="24"/>
          <w:bdr w:val="none" w:sz="0" w:space="0" w:color="auto" w:frame="1"/>
        </w:rPr>
        <w:t xml:space="preserve"> blo</w:t>
      </w:r>
      <w:r w:rsidRPr="00284CF7">
        <w:rPr>
          <w:b w:val="0"/>
          <w:sz w:val="24"/>
          <w:szCs w:val="24"/>
          <w:bdr w:val="none" w:sz="0" w:space="0" w:color="auto" w:frame="1"/>
        </w:rPr>
        <w:t xml:space="preserve">od </w:t>
      </w:r>
      <w:r w:rsidR="008B79CD">
        <w:rPr>
          <w:b w:val="0"/>
          <w:sz w:val="24"/>
          <w:szCs w:val="24"/>
          <w:bdr w:val="none" w:sz="0" w:space="0" w:color="auto" w:frame="1"/>
        </w:rPr>
        <w:t>vessels in</w:t>
      </w:r>
      <w:r w:rsidR="00207074" w:rsidRPr="00284CF7">
        <w:rPr>
          <w:b w:val="0"/>
          <w:sz w:val="24"/>
          <w:szCs w:val="24"/>
          <w:bdr w:val="none" w:sz="0" w:space="0" w:color="auto" w:frame="1"/>
        </w:rPr>
        <w:t xml:space="preserve"> allow</w:t>
      </w:r>
      <w:r w:rsidR="008B79CD">
        <w:rPr>
          <w:b w:val="0"/>
          <w:sz w:val="24"/>
          <w:szCs w:val="24"/>
          <w:bdr w:val="none" w:sz="0" w:space="0" w:color="auto" w:frame="1"/>
        </w:rPr>
        <w:t>ing</w:t>
      </w:r>
      <w:r w:rsidR="00207074" w:rsidRPr="00284CF7">
        <w:rPr>
          <w:b w:val="0"/>
          <w:sz w:val="24"/>
          <w:szCs w:val="24"/>
          <w:bdr w:val="none" w:sz="0" w:space="0" w:color="auto" w:frame="1"/>
        </w:rPr>
        <w:t xml:space="preserve"> </w:t>
      </w:r>
      <w:r w:rsidRPr="00284CF7">
        <w:rPr>
          <w:b w:val="0"/>
          <w:sz w:val="24"/>
          <w:szCs w:val="24"/>
          <w:bdr w:val="none" w:sz="0" w:space="0" w:color="auto" w:frame="1"/>
        </w:rPr>
        <w:t xml:space="preserve">blood flow to </w:t>
      </w:r>
      <w:r w:rsidRPr="00284CF7">
        <w:rPr>
          <w:b w:val="0"/>
          <w:sz w:val="24"/>
          <w:szCs w:val="24"/>
          <w:bdr w:val="none" w:sz="0" w:space="0" w:color="auto" w:frame="1"/>
        </w:rPr>
        <w:t>artifici</w:t>
      </w:r>
      <w:r w:rsidRPr="00284CF7">
        <w:rPr>
          <w:b w:val="0"/>
          <w:sz w:val="24"/>
          <w:szCs w:val="24"/>
          <w:bdr w:val="none" w:sz="0" w:space="0" w:color="auto" w:frame="1"/>
        </w:rPr>
        <w:t>al kidney</w:t>
      </w:r>
      <w:r w:rsidR="00207074" w:rsidRPr="00284CF7">
        <w:rPr>
          <w:b w:val="0"/>
          <w:sz w:val="24"/>
          <w:szCs w:val="24"/>
          <w:bdr w:val="none" w:sz="0" w:space="0" w:color="auto" w:frame="1"/>
        </w:rPr>
        <w:t xml:space="preserve">. Once filtered, the </w:t>
      </w:r>
      <w:r w:rsidRPr="00284CF7">
        <w:rPr>
          <w:b w:val="0"/>
          <w:sz w:val="24"/>
          <w:szCs w:val="24"/>
          <w:bdr w:val="none" w:sz="0" w:space="0" w:color="auto" w:frame="1"/>
        </w:rPr>
        <w:t xml:space="preserve">blood is </w:t>
      </w:r>
      <w:r w:rsidR="00207074" w:rsidRPr="00284CF7">
        <w:rPr>
          <w:b w:val="0"/>
          <w:sz w:val="24"/>
          <w:szCs w:val="24"/>
          <w:bdr w:val="none" w:sz="0" w:space="0" w:color="auto" w:frame="1"/>
        </w:rPr>
        <w:t>returned to the body by use of a dialysis machine. Peritoneal dialysis involves filtering blood by the use of an implanted catheter in the abdomen. The catheter directs blood into the peritoneum and a special fluid called dialysate absorbs waste from the blood and the purified blood is then let out from the abdomen</w:t>
      </w:r>
      <w:r w:rsidR="0026761D" w:rsidRPr="00284CF7">
        <w:rPr>
          <w:b w:val="0"/>
          <w:sz w:val="24"/>
          <w:szCs w:val="24"/>
          <w:bdr w:val="none" w:sz="0" w:space="0" w:color="auto" w:frame="1"/>
        </w:rPr>
        <w:t xml:space="preserve"> (</w:t>
      </w:r>
      <w:r w:rsidR="0026761D" w:rsidRPr="00284CF7">
        <w:rPr>
          <w:b w:val="0"/>
          <w:sz w:val="24"/>
          <w:szCs w:val="24"/>
        </w:rPr>
        <w:t>Chaturvedi, 2018).</w:t>
      </w:r>
      <w:r w:rsidR="00521408" w:rsidRPr="00284CF7">
        <w:rPr>
          <w:b w:val="0"/>
          <w:sz w:val="24"/>
          <w:szCs w:val="24"/>
          <w:bdr w:val="none" w:sz="0" w:space="0" w:color="auto" w:frame="1"/>
        </w:rPr>
        <w:t xml:space="preserve"> CRRT uses tubing to pass blood through a filter and the purified blood is returned to the body.</w:t>
      </w:r>
    </w:p>
    <w:p w:rsidR="00D76C06" w:rsidRPr="00284CF7" w:rsidRDefault="00E0291A" w:rsidP="00284CF7">
      <w:pPr>
        <w:pStyle w:val="Heading3"/>
        <w:shd w:val="clear" w:color="auto" w:fill="FFFFFF"/>
        <w:spacing w:before="0" w:beforeAutospacing="0" w:after="0" w:afterAutospacing="0" w:line="480" w:lineRule="auto"/>
        <w:jc w:val="center"/>
        <w:rPr>
          <w:sz w:val="24"/>
          <w:szCs w:val="24"/>
          <w:bdr w:val="none" w:sz="0" w:space="0" w:color="auto" w:frame="1"/>
        </w:rPr>
      </w:pPr>
      <w:r w:rsidRPr="00284CF7">
        <w:rPr>
          <w:sz w:val="24"/>
          <w:szCs w:val="24"/>
          <w:bdr w:val="none" w:sz="0" w:space="0" w:color="auto" w:frame="1"/>
        </w:rPr>
        <w:lastRenderedPageBreak/>
        <w:t>References</w:t>
      </w:r>
    </w:p>
    <w:p w:rsidR="00BF2653" w:rsidRPr="00284CF7" w:rsidRDefault="00E0291A" w:rsidP="00284CF7">
      <w:pPr>
        <w:spacing w:line="480" w:lineRule="auto"/>
        <w:ind w:left="720" w:hanging="720"/>
        <w:rPr>
          <w:rFonts w:ascii="Times New Roman" w:eastAsia="Times New Roman" w:hAnsi="Times New Roman" w:cs="Times New Roman"/>
        </w:rPr>
      </w:pPr>
      <w:r w:rsidRPr="00284CF7">
        <w:rPr>
          <w:rFonts w:ascii="Times New Roman" w:eastAsia="Times New Roman" w:hAnsi="Times New Roman" w:cs="Times New Roman"/>
        </w:rPr>
        <w:t>Chaturvedi, A. (2018). Effect</w:t>
      </w:r>
      <w:r w:rsidRPr="00284CF7">
        <w:rPr>
          <w:rFonts w:ascii="Times New Roman" w:eastAsia="Times New Roman" w:hAnsi="Times New Roman" w:cs="Times New Roman"/>
        </w:rPr>
        <w:t xml:space="preserve"> of medical nutrition therapy and lifestyle education on nutritional and health outcomes of CKD patients with and without dialysis.</w:t>
      </w:r>
    </w:p>
    <w:p w:rsidR="00765322" w:rsidRPr="00284CF7" w:rsidRDefault="00765322" w:rsidP="00284CF7">
      <w:pPr>
        <w:spacing w:line="480" w:lineRule="auto"/>
        <w:ind w:left="720" w:hanging="720"/>
        <w:rPr>
          <w:rFonts w:ascii="Times New Roman" w:eastAsia="Times New Roman" w:hAnsi="Times New Roman" w:cs="Times New Roman"/>
        </w:rPr>
      </w:pPr>
    </w:p>
    <w:p w:rsidR="00CF27FF" w:rsidRPr="00284CF7" w:rsidRDefault="00E0291A" w:rsidP="00284CF7">
      <w:pPr>
        <w:spacing w:line="480" w:lineRule="auto"/>
        <w:ind w:left="720" w:hanging="720"/>
        <w:rPr>
          <w:rFonts w:ascii="Times New Roman" w:eastAsia="Times New Roman" w:hAnsi="Times New Roman" w:cs="Times New Roman"/>
        </w:rPr>
      </w:pPr>
      <w:r w:rsidRPr="00284CF7">
        <w:rPr>
          <w:rFonts w:ascii="Times New Roman" w:eastAsia="Times New Roman" w:hAnsi="Times New Roman" w:cs="Times New Roman"/>
        </w:rPr>
        <w:t>McMurray, J. J., Packer, M., Desai, A. S., Gong, J., Lefkowitz, M. P., Rizkala, A. R., ... &amp; Zile, M. R. (2014). Angiotensi</w:t>
      </w:r>
      <w:r w:rsidRPr="00284CF7">
        <w:rPr>
          <w:rFonts w:ascii="Times New Roman" w:eastAsia="Times New Roman" w:hAnsi="Times New Roman" w:cs="Times New Roman"/>
        </w:rPr>
        <w:t xml:space="preserve">n–neprilysin inhibition versus enalapril in heart failure. </w:t>
      </w:r>
      <w:r w:rsidRPr="00284CF7">
        <w:rPr>
          <w:rFonts w:ascii="Times New Roman" w:eastAsia="Times New Roman" w:hAnsi="Times New Roman" w:cs="Times New Roman"/>
          <w:i/>
          <w:iCs/>
        </w:rPr>
        <w:t>N Engl J Med</w:t>
      </w:r>
      <w:r w:rsidRPr="00284CF7">
        <w:rPr>
          <w:rFonts w:ascii="Times New Roman" w:eastAsia="Times New Roman" w:hAnsi="Times New Roman" w:cs="Times New Roman"/>
        </w:rPr>
        <w:t xml:space="preserve">, </w:t>
      </w:r>
      <w:r w:rsidRPr="00284CF7">
        <w:rPr>
          <w:rFonts w:ascii="Times New Roman" w:eastAsia="Times New Roman" w:hAnsi="Times New Roman" w:cs="Times New Roman"/>
          <w:i/>
          <w:iCs/>
        </w:rPr>
        <w:t>371</w:t>
      </w:r>
      <w:r w:rsidRPr="00284CF7">
        <w:rPr>
          <w:rFonts w:ascii="Times New Roman" w:eastAsia="Times New Roman" w:hAnsi="Times New Roman" w:cs="Times New Roman"/>
        </w:rPr>
        <w:t>, 993-1004.</w:t>
      </w:r>
    </w:p>
    <w:p w:rsidR="008A34D0" w:rsidRPr="00284CF7" w:rsidRDefault="00E0291A" w:rsidP="00284CF7">
      <w:pPr>
        <w:shd w:val="clear" w:color="auto" w:fill="FFFFFF"/>
        <w:spacing w:line="480" w:lineRule="auto"/>
        <w:jc w:val="center"/>
        <w:outlineLvl w:val="2"/>
        <w:rPr>
          <w:rFonts w:ascii="Times New Roman" w:eastAsia="Times New Roman" w:hAnsi="Times New Roman" w:cs="Times New Roman"/>
          <w:b/>
          <w:bCs/>
        </w:rPr>
      </w:pPr>
      <w:r w:rsidRPr="00284CF7">
        <w:rPr>
          <w:rFonts w:ascii="Times New Roman" w:eastAsia="Times New Roman" w:hAnsi="Times New Roman" w:cs="Times New Roman"/>
          <w:b/>
          <w:bCs/>
        </w:rPr>
        <w:t>Discussion 7</w:t>
      </w:r>
    </w:p>
    <w:p w:rsidR="008A34D0" w:rsidRPr="00284CF7" w:rsidRDefault="00E0291A" w:rsidP="00284CF7">
      <w:pPr>
        <w:spacing w:line="480" w:lineRule="auto"/>
        <w:rPr>
          <w:rFonts w:ascii="Times New Roman" w:eastAsia="Times New Roman" w:hAnsi="Times New Roman" w:cs="Times New Roman"/>
          <w:shd w:val="clear" w:color="auto" w:fill="FFFFFF"/>
        </w:rPr>
      </w:pPr>
      <w:r w:rsidRPr="00284CF7">
        <w:rPr>
          <w:rFonts w:ascii="Times New Roman" w:eastAsia="Times New Roman" w:hAnsi="Times New Roman" w:cs="Times New Roman"/>
          <w:b/>
          <w:bCs/>
        </w:rPr>
        <w:t>Prompt 1</w:t>
      </w:r>
    </w:p>
    <w:p w:rsidR="008A34D0" w:rsidRPr="00284CF7" w:rsidRDefault="00E0291A" w:rsidP="00284CF7">
      <w:pPr>
        <w:spacing w:line="480" w:lineRule="auto"/>
        <w:ind w:firstLine="720"/>
        <w:rPr>
          <w:rFonts w:ascii="Times New Roman" w:eastAsia="Times New Roman" w:hAnsi="Times New Roman" w:cs="Times New Roman"/>
          <w:shd w:val="clear" w:color="auto" w:fill="FFFFFF"/>
        </w:rPr>
      </w:pPr>
      <w:r w:rsidRPr="00284CF7">
        <w:rPr>
          <w:rFonts w:ascii="Times New Roman" w:eastAsia="Times New Roman" w:hAnsi="Times New Roman" w:cs="Times New Roman"/>
          <w:shd w:val="clear" w:color="auto" w:fill="FFFFFF"/>
        </w:rPr>
        <w:t xml:space="preserve">Type 1 diabetes mellitus is brought about by autoimmune destruction of cells </w:t>
      </w:r>
      <w:r w:rsidR="00A92526" w:rsidRPr="00284CF7">
        <w:rPr>
          <w:rFonts w:ascii="Times New Roman" w:eastAsia="Times New Roman" w:hAnsi="Times New Roman" w:cs="Times New Roman"/>
          <w:shd w:val="clear" w:color="auto" w:fill="FFFFFF"/>
        </w:rPr>
        <w:t>beta cells over time. Type 2 DM is associated with insulin deficiency or insulin release coupled with insulin resistance</w:t>
      </w:r>
      <w:r w:rsidR="00BF2653" w:rsidRPr="00284CF7">
        <w:rPr>
          <w:rFonts w:ascii="Times New Roman" w:eastAsia="Times New Roman" w:hAnsi="Times New Roman" w:cs="Times New Roman"/>
        </w:rPr>
        <w:t xml:space="preserve"> (Smiley et al., 2011)</w:t>
      </w:r>
      <w:r w:rsidR="00A92526" w:rsidRPr="00284CF7">
        <w:rPr>
          <w:rFonts w:ascii="Times New Roman" w:eastAsia="Times New Roman" w:hAnsi="Times New Roman" w:cs="Times New Roman"/>
          <w:shd w:val="clear" w:color="auto" w:fill="FFFFFF"/>
        </w:rPr>
        <w:t>. The declining function of beta cells in type 2 DM finally fails in beta cells.</w:t>
      </w:r>
      <w:r w:rsidR="00614CE0" w:rsidRPr="00284CF7">
        <w:rPr>
          <w:rFonts w:ascii="Times New Roman" w:eastAsia="Times New Roman" w:hAnsi="Times New Roman" w:cs="Times New Roman"/>
          <w:shd w:val="clear" w:color="auto" w:fill="FFFFFF"/>
        </w:rPr>
        <w:t xml:space="preserve"> Diabetic Ketoacidosis (DKA) is </w:t>
      </w:r>
      <w:r w:rsidR="003C08E6">
        <w:rPr>
          <w:rFonts w:ascii="Times New Roman" w:eastAsia="Times New Roman" w:hAnsi="Times New Roman" w:cs="Times New Roman"/>
          <w:shd w:val="clear" w:color="auto" w:fill="FFFFFF"/>
        </w:rPr>
        <w:t>a</w:t>
      </w:r>
      <w:r w:rsidR="00614CE0" w:rsidRPr="00284CF7">
        <w:rPr>
          <w:rFonts w:ascii="Times New Roman" w:eastAsia="Times New Roman" w:hAnsi="Times New Roman" w:cs="Times New Roman"/>
          <w:shd w:val="clear" w:color="auto" w:fill="FFFFFF"/>
        </w:rPr>
        <w:t xml:space="preserve"> diabetes </w:t>
      </w:r>
      <w:r w:rsidR="003C08E6">
        <w:rPr>
          <w:rFonts w:ascii="Times New Roman" w:eastAsia="Times New Roman" w:hAnsi="Times New Roman" w:cs="Times New Roman"/>
          <w:shd w:val="clear" w:color="auto" w:fill="FFFFFF"/>
        </w:rPr>
        <w:t xml:space="preserve">complication </w:t>
      </w:r>
      <w:r w:rsidR="00614CE0" w:rsidRPr="00284CF7">
        <w:rPr>
          <w:rFonts w:ascii="Times New Roman" w:eastAsia="Times New Roman" w:hAnsi="Times New Roman" w:cs="Times New Roman"/>
          <w:shd w:val="clear" w:color="auto" w:fill="FFFFFF"/>
        </w:rPr>
        <w:t>whose genesis is insulin deficiency inhibiting glucose utilization as a metabolic fuel in the bod</w:t>
      </w:r>
      <w:r w:rsidR="00BF2653" w:rsidRPr="00284CF7">
        <w:rPr>
          <w:rFonts w:ascii="Times New Roman" w:eastAsia="Times New Roman" w:hAnsi="Times New Roman" w:cs="Times New Roman"/>
          <w:shd w:val="clear" w:color="auto" w:fill="FFFFFF"/>
        </w:rPr>
        <w:t xml:space="preserve">y cells </w:t>
      </w:r>
      <w:r w:rsidR="00BF2653" w:rsidRPr="00284CF7">
        <w:rPr>
          <w:rFonts w:ascii="Times New Roman" w:eastAsia="Times New Roman" w:hAnsi="Times New Roman" w:cs="Times New Roman"/>
        </w:rPr>
        <w:t>(Smiley et al., 2011).</w:t>
      </w:r>
      <w:r w:rsidR="00614CE0" w:rsidRPr="00284CF7">
        <w:rPr>
          <w:rFonts w:ascii="Times New Roman" w:eastAsia="Times New Roman" w:hAnsi="Times New Roman" w:cs="Times New Roman"/>
          <w:shd w:val="clear" w:color="auto" w:fill="FFFFFF"/>
        </w:rPr>
        <w:t xml:space="preserve"> Instead of glucose, the liver breaks down fats into ketones to be used as a metabolic fuel cell. Increased production of ketones causes more accumulation into the b</w:t>
      </w:r>
      <w:r w:rsidR="00CF27FF" w:rsidRPr="00284CF7">
        <w:rPr>
          <w:rFonts w:ascii="Times New Roman" w:eastAsia="Times New Roman" w:hAnsi="Times New Roman" w:cs="Times New Roman"/>
          <w:shd w:val="clear" w:color="auto" w:fill="FFFFFF"/>
        </w:rPr>
        <w:t>lood and urine, making it acidic.</w:t>
      </w:r>
    </w:p>
    <w:p w:rsidR="00AD7E68" w:rsidRPr="00284CF7" w:rsidRDefault="00E0291A" w:rsidP="00284CF7">
      <w:pPr>
        <w:spacing w:line="480" w:lineRule="auto"/>
        <w:rPr>
          <w:rFonts w:ascii="Times New Roman" w:eastAsia="Times New Roman" w:hAnsi="Times New Roman" w:cs="Times New Roman"/>
          <w:shd w:val="clear" w:color="auto" w:fill="FFFFFF"/>
        </w:rPr>
      </w:pPr>
      <w:r w:rsidRPr="00284CF7">
        <w:rPr>
          <w:rFonts w:ascii="Times New Roman" w:eastAsia="Times New Roman" w:hAnsi="Times New Roman" w:cs="Times New Roman"/>
          <w:b/>
          <w:bCs/>
        </w:rPr>
        <w:t>Prompt 2</w:t>
      </w:r>
    </w:p>
    <w:p w:rsidR="00B96257" w:rsidRPr="00284CF7" w:rsidRDefault="00E0291A" w:rsidP="00284CF7">
      <w:pPr>
        <w:spacing w:line="480" w:lineRule="auto"/>
        <w:ind w:firstLine="720"/>
        <w:rPr>
          <w:rFonts w:ascii="Times New Roman" w:eastAsia="Times New Roman" w:hAnsi="Times New Roman" w:cs="Times New Roman"/>
        </w:rPr>
      </w:pPr>
      <w:r w:rsidRPr="00284CF7">
        <w:rPr>
          <w:rFonts w:ascii="Times New Roman" w:eastAsia="Times New Roman" w:hAnsi="Times New Roman" w:cs="Times New Roman"/>
          <w:shd w:val="clear" w:color="auto" w:fill="FFFFFF"/>
        </w:rPr>
        <w:t>Treatment for DM aims to maintain normal blood sugars through interventions such as oral medication, insulin therapy, controlling diet and exercising. Diabetes patients, through self-management programs, are advised to mo</w:t>
      </w:r>
      <w:r w:rsidRPr="00284CF7">
        <w:rPr>
          <w:rFonts w:ascii="Times New Roman" w:eastAsia="Times New Roman" w:hAnsi="Times New Roman" w:cs="Times New Roman"/>
          <w:shd w:val="clear" w:color="auto" w:fill="FFFFFF"/>
        </w:rPr>
        <w:t>nitor their day-to-day behavior such as level of stress and diet management to maintain normal glucose levels.</w:t>
      </w:r>
      <w:r w:rsidR="00C17A85" w:rsidRPr="00284CF7">
        <w:rPr>
          <w:rFonts w:ascii="Times New Roman" w:eastAsia="Times New Roman" w:hAnsi="Times New Roman" w:cs="Times New Roman"/>
          <w:shd w:val="clear" w:color="auto" w:fill="FFFFFF"/>
        </w:rPr>
        <w:t xml:space="preserve"> In DKA, treatment involves fluid replacement, electrolyte replacement and insulin therapy</w:t>
      </w:r>
      <w:r w:rsidR="00BF2653" w:rsidRPr="00284CF7">
        <w:rPr>
          <w:rFonts w:ascii="Times New Roman" w:eastAsia="Times New Roman" w:hAnsi="Times New Roman" w:cs="Times New Roman"/>
          <w:shd w:val="clear" w:color="auto" w:fill="FFFFFF"/>
        </w:rPr>
        <w:t xml:space="preserve"> </w:t>
      </w:r>
      <w:r w:rsidR="00BF2653" w:rsidRPr="00284CF7">
        <w:rPr>
          <w:rFonts w:ascii="Times New Roman" w:eastAsia="Times New Roman" w:hAnsi="Times New Roman" w:cs="Times New Roman"/>
        </w:rPr>
        <w:t>(Smiley et al., 2011)</w:t>
      </w:r>
      <w:r w:rsidR="00C17A85" w:rsidRPr="00284CF7">
        <w:rPr>
          <w:rFonts w:ascii="Times New Roman" w:eastAsia="Times New Roman" w:hAnsi="Times New Roman" w:cs="Times New Roman"/>
          <w:shd w:val="clear" w:color="auto" w:fill="FFFFFF"/>
        </w:rPr>
        <w:t xml:space="preserve">. Fluid replacement </w:t>
      </w:r>
      <w:r w:rsidR="00C17A85" w:rsidRPr="00284CF7">
        <w:rPr>
          <w:rFonts w:ascii="Times New Roman" w:eastAsia="Times New Roman" w:hAnsi="Times New Roman" w:cs="Times New Roman"/>
          <w:shd w:val="clear" w:color="auto" w:fill="FFFFFF"/>
        </w:rPr>
        <w:lastRenderedPageBreak/>
        <w:t>aims at rehydrating the body due to lost fluids through urine, while electrolyte replacement administers electrolytes that were lowered due to insulin deficiency. Notably, insulin therapy restores glucose levels balanced in the body by reversing the processes that result in DKA.</w:t>
      </w:r>
    </w:p>
    <w:p w:rsidR="008A34D0" w:rsidRPr="00284CF7" w:rsidRDefault="00E0291A" w:rsidP="00284CF7">
      <w:pPr>
        <w:shd w:val="clear" w:color="auto" w:fill="FFFFFF"/>
        <w:spacing w:line="480" w:lineRule="auto"/>
        <w:jc w:val="center"/>
        <w:outlineLvl w:val="2"/>
        <w:rPr>
          <w:rFonts w:ascii="Times New Roman" w:eastAsia="Times New Roman" w:hAnsi="Times New Roman" w:cs="Times New Roman"/>
          <w:b/>
          <w:bCs/>
        </w:rPr>
      </w:pPr>
      <w:r w:rsidRPr="00284CF7">
        <w:rPr>
          <w:rFonts w:ascii="Times New Roman" w:eastAsia="Times New Roman" w:hAnsi="Times New Roman" w:cs="Times New Roman"/>
          <w:b/>
          <w:bCs/>
        </w:rPr>
        <w:t>Reference</w:t>
      </w:r>
    </w:p>
    <w:p w:rsidR="00B96257" w:rsidRPr="00284CF7" w:rsidRDefault="00E0291A" w:rsidP="00284CF7">
      <w:pPr>
        <w:spacing w:line="480" w:lineRule="auto"/>
        <w:ind w:left="720" w:hanging="720"/>
        <w:rPr>
          <w:rFonts w:ascii="Times New Roman" w:eastAsia="Times New Roman" w:hAnsi="Times New Roman" w:cs="Times New Roman"/>
        </w:rPr>
      </w:pPr>
      <w:r w:rsidRPr="00284CF7">
        <w:rPr>
          <w:rFonts w:ascii="Times New Roman" w:eastAsia="Times New Roman" w:hAnsi="Times New Roman" w:cs="Times New Roman"/>
        </w:rPr>
        <w:t xml:space="preserve">Smiley, D., Chandra, P., &amp; Umpierrez, G. E. (2011). Update on diagnosis, pathogenesis and management of ketosis-prone Type 2 diabetes mellitus. </w:t>
      </w:r>
      <w:r w:rsidRPr="00284CF7">
        <w:rPr>
          <w:rFonts w:ascii="Times New Roman" w:eastAsia="Times New Roman" w:hAnsi="Times New Roman" w:cs="Times New Roman"/>
          <w:i/>
          <w:iCs/>
        </w:rPr>
        <w:t>Diabetes management (London, England)</w:t>
      </w:r>
      <w:r w:rsidRPr="00284CF7">
        <w:rPr>
          <w:rFonts w:ascii="Times New Roman" w:eastAsia="Times New Roman" w:hAnsi="Times New Roman" w:cs="Times New Roman"/>
        </w:rPr>
        <w:t xml:space="preserve">, </w:t>
      </w:r>
      <w:r w:rsidRPr="00284CF7">
        <w:rPr>
          <w:rFonts w:ascii="Times New Roman" w:eastAsia="Times New Roman" w:hAnsi="Times New Roman" w:cs="Times New Roman"/>
          <w:i/>
          <w:iCs/>
        </w:rPr>
        <w:t>1</w:t>
      </w:r>
      <w:r w:rsidRPr="00284CF7">
        <w:rPr>
          <w:rFonts w:ascii="Times New Roman" w:eastAsia="Times New Roman" w:hAnsi="Times New Roman" w:cs="Times New Roman"/>
        </w:rPr>
        <w:t>(6), 589.</w:t>
      </w:r>
    </w:p>
    <w:p w:rsidR="008A34D0" w:rsidRPr="00284CF7" w:rsidRDefault="00E0291A" w:rsidP="00284CF7">
      <w:pPr>
        <w:shd w:val="clear" w:color="auto" w:fill="FFFFFF"/>
        <w:spacing w:line="480" w:lineRule="auto"/>
        <w:jc w:val="center"/>
        <w:outlineLvl w:val="2"/>
        <w:rPr>
          <w:rFonts w:ascii="Times New Roman" w:eastAsia="Times New Roman" w:hAnsi="Times New Roman" w:cs="Times New Roman"/>
          <w:b/>
          <w:bCs/>
        </w:rPr>
      </w:pPr>
      <w:r w:rsidRPr="00284CF7">
        <w:rPr>
          <w:rFonts w:ascii="Times New Roman" w:eastAsia="Times New Roman" w:hAnsi="Times New Roman" w:cs="Times New Roman"/>
          <w:b/>
          <w:bCs/>
        </w:rPr>
        <w:t>Discussion 8</w:t>
      </w:r>
    </w:p>
    <w:p w:rsidR="008A34D0" w:rsidRPr="00284CF7" w:rsidRDefault="00E0291A" w:rsidP="00284CF7">
      <w:pPr>
        <w:spacing w:line="480" w:lineRule="auto"/>
        <w:rPr>
          <w:rFonts w:ascii="Times New Roman" w:eastAsia="Times New Roman" w:hAnsi="Times New Roman" w:cs="Times New Roman"/>
          <w:shd w:val="clear" w:color="auto" w:fill="FFFFFF"/>
        </w:rPr>
      </w:pPr>
      <w:r w:rsidRPr="00284CF7">
        <w:rPr>
          <w:rFonts w:ascii="Times New Roman" w:eastAsia="Times New Roman" w:hAnsi="Times New Roman" w:cs="Times New Roman"/>
          <w:b/>
          <w:bCs/>
        </w:rPr>
        <w:t>Prompt 1</w:t>
      </w:r>
    </w:p>
    <w:p w:rsidR="008A34D0" w:rsidRPr="00284CF7" w:rsidRDefault="00E0291A" w:rsidP="00284CF7">
      <w:pPr>
        <w:spacing w:line="480" w:lineRule="auto"/>
        <w:ind w:firstLine="720"/>
        <w:rPr>
          <w:rFonts w:ascii="Times New Roman" w:eastAsia="Times New Roman" w:hAnsi="Times New Roman" w:cs="Times New Roman"/>
        </w:rPr>
      </w:pPr>
      <w:r w:rsidRPr="00284CF7">
        <w:rPr>
          <w:rFonts w:ascii="Times New Roman" w:eastAsia="Times New Roman" w:hAnsi="Times New Roman" w:cs="Times New Roman"/>
          <w:shd w:val="clear" w:color="auto" w:fill="FFFFFF"/>
        </w:rPr>
        <w:t xml:space="preserve">Ischemic stroke </w:t>
      </w:r>
      <w:r w:rsidR="008B79CD">
        <w:rPr>
          <w:rFonts w:ascii="Times New Roman" w:eastAsia="Times New Roman" w:hAnsi="Times New Roman" w:cs="Times New Roman"/>
          <w:shd w:val="clear" w:color="auto" w:fill="FFFFFF"/>
        </w:rPr>
        <w:t xml:space="preserve">takes place </w:t>
      </w:r>
      <w:r w:rsidRPr="00284CF7">
        <w:rPr>
          <w:rFonts w:ascii="Times New Roman" w:eastAsia="Times New Roman" w:hAnsi="Times New Roman" w:cs="Times New Roman"/>
          <w:shd w:val="clear" w:color="auto" w:fill="FFFFFF"/>
        </w:rPr>
        <w:t xml:space="preserve">when a blood clot </w:t>
      </w:r>
      <w:r w:rsidR="008B79CD">
        <w:rPr>
          <w:rFonts w:ascii="Times New Roman" w:eastAsia="Times New Roman" w:hAnsi="Times New Roman" w:cs="Times New Roman"/>
          <w:shd w:val="clear" w:color="auto" w:fill="FFFFFF"/>
        </w:rPr>
        <w:t>restricts blood flow to</w:t>
      </w:r>
      <w:r w:rsidRPr="00284CF7">
        <w:rPr>
          <w:rFonts w:ascii="Times New Roman" w:eastAsia="Times New Roman" w:hAnsi="Times New Roman" w:cs="Times New Roman"/>
          <w:shd w:val="clear" w:color="auto" w:fill="FFFFFF"/>
        </w:rPr>
        <w:t xml:space="preserve"> brain. A clot can be formed in an artery that directs blood to the brain (thrombotic) or the clot may form in others parts of the body such as the heart (</w:t>
      </w:r>
      <w:r w:rsidR="00BF2653" w:rsidRPr="00284CF7">
        <w:rPr>
          <w:rFonts w:ascii="Times New Roman" w:eastAsia="Times New Roman" w:hAnsi="Times New Roman" w:cs="Times New Roman"/>
          <w:shd w:val="clear" w:color="auto" w:fill="FFFFFF"/>
        </w:rPr>
        <w:t>embolic stroke)</w:t>
      </w:r>
      <w:r w:rsidR="00BF2653" w:rsidRPr="00284CF7">
        <w:rPr>
          <w:rFonts w:ascii="Times New Roman" w:eastAsia="Times New Roman" w:hAnsi="Times New Roman" w:cs="Times New Roman"/>
        </w:rPr>
        <w:t xml:space="preserve"> (Grysiewicz et al. 2008)</w:t>
      </w:r>
      <w:r w:rsidRPr="00284CF7">
        <w:rPr>
          <w:rFonts w:ascii="Times New Roman" w:eastAsia="Times New Roman" w:hAnsi="Times New Roman" w:cs="Times New Roman"/>
          <w:shd w:val="clear" w:color="auto" w:fill="FFFFFF"/>
        </w:rPr>
        <w:t>. On the oth</w:t>
      </w:r>
      <w:r w:rsidRPr="00284CF7">
        <w:rPr>
          <w:rFonts w:ascii="Times New Roman" w:eastAsia="Times New Roman" w:hAnsi="Times New Roman" w:cs="Times New Roman"/>
          <w:shd w:val="clear" w:color="auto" w:fill="FFFFFF"/>
        </w:rPr>
        <w:t>er hand, hemorrhagic stroke is caused by bleeding in the brain due to bursti</w:t>
      </w:r>
      <w:r w:rsidR="00865C12" w:rsidRPr="00284CF7">
        <w:rPr>
          <w:rFonts w:ascii="Times New Roman" w:eastAsia="Times New Roman" w:hAnsi="Times New Roman" w:cs="Times New Roman"/>
          <w:shd w:val="clear" w:color="auto" w:fill="FFFFFF"/>
        </w:rPr>
        <w:t>ng of a weak blood vessel</w:t>
      </w:r>
      <w:r w:rsidR="00BF2653" w:rsidRPr="00284CF7">
        <w:rPr>
          <w:rFonts w:ascii="Times New Roman" w:eastAsia="Times New Roman" w:hAnsi="Times New Roman" w:cs="Times New Roman"/>
        </w:rPr>
        <w:t xml:space="preserve"> (Grysiewicz)</w:t>
      </w:r>
      <w:r w:rsidR="00865C12" w:rsidRPr="00284CF7">
        <w:rPr>
          <w:rFonts w:ascii="Times New Roman" w:eastAsia="Times New Roman" w:hAnsi="Times New Roman" w:cs="Times New Roman"/>
          <w:shd w:val="clear" w:color="auto" w:fill="FFFFFF"/>
        </w:rPr>
        <w:t>. A blo</w:t>
      </w:r>
      <w:r w:rsidRPr="00284CF7">
        <w:rPr>
          <w:rFonts w:ascii="Times New Roman" w:eastAsia="Times New Roman" w:hAnsi="Times New Roman" w:cs="Times New Roman"/>
          <w:shd w:val="clear" w:color="auto" w:fill="FFFFFF"/>
        </w:rPr>
        <w:t xml:space="preserve">od vessel might burst in the brain </w:t>
      </w:r>
      <w:r w:rsidR="00865C12" w:rsidRPr="00284CF7">
        <w:rPr>
          <w:rFonts w:ascii="Times New Roman" w:eastAsia="Times New Roman" w:hAnsi="Times New Roman" w:cs="Times New Roman"/>
          <w:shd w:val="clear" w:color="auto" w:fill="FFFFFF"/>
        </w:rPr>
        <w:t>resulting in intracerebral hemorrhage or breaking might happen on the surface of the brain (subarachnoid hemorrhage). One distinctive symptom between the two strokes is that hemorrhagic stroke brings serious head pain, which is unlikely to occur in ischemic stroke.</w:t>
      </w:r>
    </w:p>
    <w:p w:rsidR="00EA4CB8" w:rsidRPr="00284CF7" w:rsidRDefault="00E0291A" w:rsidP="00284CF7">
      <w:pPr>
        <w:spacing w:line="480" w:lineRule="auto"/>
        <w:rPr>
          <w:rFonts w:ascii="Times New Roman" w:eastAsia="Times New Roman" w:hAnsi="Times New Roman" w:cs="Times New Roman"/>
          <w:shd w:val="clear" w:color="auto" w:fill="FFFFFF"/>
        </w:rPr>
      </w:pPr>
      <w:r w:rsidRPr="00284CF7">
        <w:rPr>
          <w:rFonts w:ascii="Times New Roman" w:eastAsia="Times New Roman" w:hAnsi="Times New Roman" w:cs="Times New Roman"/>
          <w:b/>
          <w:bCs/>
        </w:rPr>
        <w:t>Prompt 2</w:t>
      </w:r>
    </w:p>
    <w:p w:rsidR="00B96257" w:rsidRPr="00284CF7" w:rsidRDefault="00E0291A" w:rsidP="00284CF7">
      <w:pPr>
        <w:spacing w:line="480" w:lineRule="auto"/>
        <w:ind w:firstLine="720"/>
        <w:rPr>
          <w:rFonts w:ascii="Times New Roman" w:eastAsia="Times New Roman" w:hAnsi="Times New Roman" w:cs="Times New Roman"/>
          <w:shd w:val="clear" w:color="auto" w:fill="FFFFFF"/>
        </w:rPr>
      </w:pPr>
      <w:r w:rsidRPr="00284CF7">
        <w:rPr>
          <w:rFonts w:ascii="Times New Roman" w:eastAsia="Times New Roman" w:hAnsi="Times New Roman" w:cs="Times New Roman"/>
          <w:shd w:val="clear" w:color="auto" w:fill="FFFFFF"/>
        </w:rPr>
        <w:t>The tPA drug is used on patients with ischemic stroke to dissolve the blood clot-</w:t>
      </w:r>
      <w:r w:rsidRPr="00284CF7">
        <w:rPr>
          <w:rFonts w:ascii="Times New Roman" w:eastAsia="Times New Roman" w:hAnsi="Times New Roman" w:cs="Times New Roman"/>
          <w:shd w:val="clear" w:color="auto" w:fill="FFFFFF"/>
        </w:rPr>
        <w:t xml:space="preserve"> which is the main cause of the stroke. The medication is recommended to be administered within a 3-hour window to ensure better and effective recoveries. tPA is mostly administered intravenously for patients who make it to the hospital within the time win</w:t>
      </w:r>
      <w:r w:rsidRPr="00284CF7">
        <w:rPr>
          <w:rFonts w:ascii="Times New Roman" w:eastAsia="Times New Roman" w:hAnsi="Times New Roman" w:cs="Times New Roman"/>
          <w:shd w:val="clear" w:color="auto" w:fill="FFFFFF"/>
        </w:rPr>
        <w:t>dow</w:t>
      </w:r>
      <w:r w:rsidR="00BF2653" w:rsidRPr="00284CF7">
        <w:rPr>
          <w:rFonts w:ascii="Times New Roman" w:eastAsia="Times New Roman" w:hAnsi="Times New Roman" w:cs="Times New Roman"/>
          <w:shd w:val="clear" w:color="auto" w:fill="FFFFFF"/>
        </w:rPr>
        <w:t xml:space="preserve"> </w:t>
      </w:r>
      <w:r w:rsidR="00BF2653" w:rsidRPr="00284CF7">
        <w:rPr>
          <w:rFonts w:ascii="Times New Roman" w:eastAsia="Times New Roman" w:hAnsi="Times New Roman" w:cs="Times New Roman"/>
        </w:rPr>
        <w:t>(Grysiewicz et al., 2008)</w:t>
      </w:r>
      <w:r w:rsidRPr="00284CF7">
        <w:rPr>
          <w:rFonts w:ascii="Times New Roman" w:eastAsia="Times New Roman" w:hAnsi="Times New Roman" w:cs="Times New Roman"/>
          <w:shd w:val="clear" w:color="auto" w:fill="FFFFFF"/>
        </w:rPr>
        <w:t xml:space="preserve">. Consequently, patients who have undergone surgery recently or have missed the 3hours period </w:t>
      </w:r>
      <w:r w:rsidRPr="00284CF7">
        <w:rPr>
          <w:rFonts w:ascii="Times New Roman" w:eastAsia="Times New Roman" w:hAnsi="Times New Roman" w:cs="Times New Roman"/>
          <w:shd w:val="clear" w:color="auto" w:fill="FFFFFF"/>
        </w:rPr>
        <w:lastRenderedPageBreak/>
        <w:t xml:space="preserve">can be given tPA </w:t>
      </w:r>
      <w:r w:rsidR="008D39CA" w:rsidRPr="00284CF7">
        <w:rPr>
          <w:rFonts w:ascii="Times New Roman" w:eastAsia="Times New Roman" w:hAnsi="Times New Roman" w:cs="Times New Roman"/>
          <w:shd w:val="clear" w:color="auto" w:fill="FFFFFF"/>
        </w:rPr>
        <w:t>directly thr</w:t>
      </w:r>
      <w:r w:rsidR="00BF2653" w:rsidRPr="00284CF7">
        <w:rPr>
          <w:rFonts w:ascii="Times New Roman" w:eastAsia="Times New Roman" w:hAnsi="Times New Roman" w:cs="Times New Roman"/>
          <w:shd w:val="clear" w:color="auto" w:fill="FFFFFF"/>
        </w:rPr>
        <w:t xml:space="preserve">ough an intra-arterial approach </w:t>
      </w:r>
      <w:r w:rsidR="00BF2653" w:rsidRPr="00284CF7">
        <w:rPr>
          <w:rFonts w:ascii="Times New Roman" w:eastAsia="Times New Roman" w:hAnsi="Times New Roman" w:cs="Times New Roman"/>
        </w:rPr>
        <w:t xml:space="preserve">(Grysiewicz). </w:t>
      </w:r>
      <w:r w:rsidR="00EA4CB8" w:rsidRPr="00284CF7">
        <w:rPr>
          <w:rFonts w:ascii="Times New Roman" w:eastAsia="Times New Roman" w:hAnsi="Times New Roman" w:cs="Times New Roman"/>
          <w:shd w:val="clear" w:color="auto" w:fill="FFFFFF"/>
        </w:rPr>
        <w:t xml:space="preserve">The science behind tPA is that it helps convert plasminogen to </w:t>
      </w:r>
      <w:r w:rsidR="00014B7F" w:rsidRPr="00284CF7">
        <w:rPr>
          <w:rFonts w:ascii="Times New Roman" w:eastAsia="Times New Roman" w:hAnsi="Times New Roman" w:cs="Times New Roman"/>
          <w:shd w:val="clear" w:color="auto" w:fill="FFFFFF"/>
        </w:rPr>
        <w:t>plasmin</w:t>
      </w:r>
      <w:r w:rsidR="00EA4CB8" w:rsidRPr="00284CF7">
        <w:rPr>
          <w:rFonts w:ascii="Times New Roman" w:eastAsia="Times New Roman" w:hAnsi="Times New Roman" w:cs="Times New Roman"/>
          <w:shd w:val="clear" w:color="auto" w:fill="FFFFFF"/>
        </w:rPr>
        <w:t xml:space="preserve">, </w:t>
      </w:r>
      <w:r w:rsidR="008A26BA" w:rsidRPr="00284CF7">
        <w:rPr>
          <w:rFonts w:ascii="Times New Roman" w:eastAsia="Times New Roman" w:hAnsi="Times New Roman" w:cs="Times New Roman"/>
          <w:shd w:val="clear" w:color="auto" w:fill="FFFFFF"/>
        </w:rPr>
        <w:t>an enzyme meant to break down the clot and ensure</w:t>
      </w:r>
      <w:r w:rsidR="00EA4CB8" w:rsidRPr="00284CF7">
        <w:rPr>
          <w:rFonts w:ascii="Times New Roman" w:eastAsia="Times New Roman" w:hAnsi="Times New Roman" w:cs="Times New Roman"/>
          <w:shd w:val="clear" w:color="auto" w:fill="FFFFFF"/>
        </w:rPr>
        <w:t xml:space="preserve"> blood flow to the brain.</w:t>
      </w:r>
    </w:p>
    <w:p w:rsidR="008D274A" w:rsidRPr="00284CF7" w:rsidRDefault="00E0291A" w:rsidP="00284CF7">
      <w:pPr>
        <w:spacing w:line="480" w:lineRule="auto"/>
        <w:jc w:val="center"/>
        <w:rPr>
          <w:rFonts w:ascii="Times New Roman" w:eastAsia="Times New Roman" w:hAnsi="Times New Roman" w:cs="Times New Roman"/>
          <w:b/>
          <w:shd w:val="clear" w:color="auto" w:fill="FFFFFF"/>
        </w:rPr>
      </w:pPr>
      <w:r w:rsidRPr="00284CF7">
        <w:rPr>
          <w:rFonts w:ascii="Times New Roman" w:eastAsia="Times New Roman" w:hAnsi="Times New Roman" w:cs="Times New Roman"/>
          <w:b/>
          <w:shd w:val="clear" w:color="auto" w:fill="FFFFFF"/>
        </w:rPr>
        <w:t>Reference</w:t>
      </w:r>
    </w:p>
    <w:p w:rsidR="00B62B71" w:rsidRPr="00284CF7" w:rsidRDefault="00E0291A" w:rsidP="00284CF7">
      <w:pPr>
        <w:spacing w:line="480" w:lineRule="auto"/>
        <w:ind w:left="720" w:hanging="720"/>
        <w:rPr>
          <w:rFonts w:ascii="Times New Roman" w:eastAsia="Times New Roman" w:hAnsi="Times New Roman" w:cs="Times New Roman"/>
        </w:rPr>
      </w:pPr>
      <w:r w:rsidRPr="00284CF7">
        <w:rPr>
          <w:rFonts w:ascii="Times New Roman" w:eastAsia="Times New Roman" w:hAnsi="Times New Roman" w:cs="Times New Roman"/>
        </w:rPr>
        <w:t xml:space="preserve">Grysiewicz, R. A., Thomas, K., &amp; Pandey, D. K. (2008). Epidemiology of ischemic and hemorrhagic stroke: incidence, prevalence, mortality, and risk factors. </w:t>
      </w:r>
      <w:r w:rsidRPr="00284CF7">
        <w:rPr>
          <w:rFonts w:ascii="Times New Roman" w:eastAsia="Times New Roman" w:hAnsi="Times New Roman" w:cs="Times New Roman"/>
          <w:i/>
          <w:iCs/>
        </w:rPr>
        <w:t>Neurologic clinics</w:t>
      </w:r>
      <w:r w:rsidRPr="00284CF7">
        <w:rPr>
          <w:rFonts w:ascii="Times New Roman" w:eastAsia="Times New Roman" w:hAnsi="Times New Roman" w:cs="Times New Roman"/>
        </w:rPr>
        <w:t xml:space="preserve">, </w:t>
      </w:r>
      <w:r w:rsidRPr="00284CF7">
        <w:rPr>
          <w:rFonts w:ascii="Times New Roman" w:eastAsia="Times New Roman" w:hAnsi="Times New Roman" w:cs="Times New Roman"/>
          <w:i/>
          <w:iCs/>
        </w:rPr>
        <w:t>26</w:t>
      </w:r>
      <w:r w:rsidRPr="00284CF7">
        <w:rPr>
          <w:rFonts w:ascii="Times New Roman" w:eastAsia="Times New Roman" w:hAnsi="Times New Roman" w:cs="Times New Roman"/>
        </w:rPr>
        <w:t>(4), 871-895.</w:t>
      </w:r>
    </w:p>
    <w:p w:rsidR="008A34D0" w:rsidRPr="00284CF7" w:rsidRDefault="008A34D0" w:rsidP="00284CF7">
      <w:pPr>
        <w:shd w:val="clear" w:color="auto" w:fill="FFFFFF"/>
        <w:spacing w:line="480" w:lineRule="auto"/>
        <w:outlineLvl w:val="2"/>
        <w:rPr>
          <w:rFonts w:ascii="Times New Roman" w:eastAsia="Times New Roman" w:hAnsi="Times New Roman" w:cs="Times New Roman"/>
          <w:bCs/>
        </w:rPr>
      </w:pPr>
    </w:p>
    <w:p w:rsidR="008A34D0" w:rsidRPr="00284CF7" w:rsidRDefault="008A34D0" w:rsidP="00284CF7">
      <w:pPr>
        <w:shd w:val="clear" w:color="auto" w:fill="FFFFFF"/>
        <w:spacing w:line="480" w:lineRule="auto"/>
        <w:outlineLvl w:val="2"/>
        <w:rPr>
          <w:rFonts w:ascii="Times New Roman" w:eastAsia="Times New Roman" w:hAnsi="Times New Roman" w:cs="Times New Roman"/>
          <w:bCs/>
        </w:rPr>
      </w:pPr>
    </w:p>
    <w:p w:rsidR="008A34D0" w:rsidRPr="00284CF7" w:rsidRDefault="008A34D0" w:rsidP="00284CF7">
      <w:pPr>
        <w:shd w:val="clear" w:color="auto" w:fill="FFFFFF"/>
        <w:spacing w:line="480" w:lineRule="auto"/>
        <w:outlineLvl w:val="2"/>
        <w:rPr>
          <w:rFonts w:ascii="Times New Roman" w:eastAsia="Times New Roman" w:hAnsi="Times New Roman" w:cs="Times New Roman"/>
          <w:bCs/>
        </w:rPr>
      </w:pPr>
    </w:p>
    <w:p w:rsidR="008A34D0" w:rsidRPr="00284CF7" w:rsidRDefault="008A34D0" w:rsidP="00284CF7">
      <w:pPr>
        <w:shd w:val="clear" w:color="auto" w:fill="FFFFFF"/>
        <w:spacing w:line="480" w:lineRule="auto"/>
        <w:outlineLvl w:val="2"/>
        <w:rPr>
          <w:rFonts w:ascii="Times New Roman" w:eastAsia="Times New Roman" w:hAnsi="Times New Roman" w:cs="Times New Roman"/>
          <w:bCs/>
        </w:rPr>
      </w:pPr>
    </w:p>
    <w:sectPr w:rsidR="008A34D0" w:rsidRPr="00284CF7" w:rsidSect="00F65A7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91A" w:rsidRDefault="00E0291A">
      <w:r>
        <w:separator/>
      </w:r>
    </w:p>
  </w:endnote>
  <w:endnote w:type="continuationSeparator" w:id="0">
    <w:p w:rsidR="00E0291A" w:rsidRDefault="00E02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91A" w:rsidRDefault="00E0291A">
      <w:r>
        <w:separator/>
      </w:r>
    </w:p>
  </w:footnote>
  <w:footnote w:type="continuationSeparator" w:id="0">
    <w:p w:rsidR="00E0291A" w:rsidRDefault="00E029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1453866"/>
      <w:docPartObj>
        <w:docPartGallery w:val="Page Numbers (Top of Page)"/>
        <w:docPartUnique/>
      </w:docPartObj>
    </w:sdtPr>
    <w:sdtEndPr>
      <w:rPr>
        <w:noProof/>
      </w:rPr>
    </w:sdtEndPr>
    <w:sdtContent>
      <w:p w:rsidR="006F4D2A" w:rsidRDefault="00E0291A">
        <w:pPr>
          <w:pStyle w:val="Header"/>
          <w:jc w:val="right"/>
        </w:pPr>
        <w:r>
          <w:fldChar w:fldCharType="begin"/>
        </w:r>
        <w:r>
          <w:instrText xml:space="preserve"> PAGE   \* MERGEFORMAT </w:instrText>
        </w:r>
        <w:r>
          <w:fldChar w:fldCharType="separate"/>
        </w:r>
        <w:r w:rsidR="006D5A1C">
          <w:rPr>
            <w:noProof/>
          </w:rPr>
          <w:t>3</w:t>
        </w:r>
        <w:r>
          <w:rPr>
            <w:noProof/>
          </w:rPr>
          <w:fldChar w:fldCharType="end"/>
        </w:r>
      </w:p>
    </w:sdtContent>
  </w:sdt>
  <w:p w:rsidR="006F4D2A" w:rsidRDefault="006F4D2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142C2"/>
    <w:multiLevelType w:val="hybridMultilevel"/>
    <w:tmpl w:val="D25819B4"/>
    <w:lvl w:ilvl="0" w:tplc="705E36DA">
      <w:start w:val="20"/>
      <w:numFmt w:val="bullet"/>
      <w:lvlText w:val="-"/>
      <w:lvlJc w:val="left"/>
      <w:pPr>
        <w:ind w:left="720" w:hanging="360"/>
      </w:pPr>
      <w:rPr>
        <w:rFonts w:ascii="Calibri" w:eastAsiaTheme="minorHAnsi" w:hAnsi="Calibri" w:cstheme="minorBidi" w:hint="default"/>
      </w:rPr>
    </w:lvl>
    <w:lvl w:ilvl="1" w:tplc="92A2E5D8" w:tentative="1">
      <w:start w:val="1"/>
      <w:numFmt w:val="bullet"/>
      <w:lvlText w:val="o"/>
      <w:lvlJc w:val="left"/>
      <w:pPr>
        <w:ind w:left="1440" w:hanging="360"/>
      </w:pPr>
      <w:rPr>
        <w:rFonts w:ascii="Courier New" w:hAnsi="Courier New" w:cs="Courier New" w:hint="default"/>
      </w:rPr>
    </w:lvl>
    <w:lvl w:ilvl="2" w:tplc="136C6CBE" w:tentative="1">
      <w:start w:val="1"/>
      <w:numFmt w:val="bullet"/>
      <w:lvlText w:val=""/>
      <w:lvlJc w:val="left"/>
      <w:pPr>
        <w:ind w:left="2160" w:hanging="360"/>
      </w:pPr>
      <w:rPr>
        <w:rFonts w:ascii="Wingdings" w:hAnsi="Wingdings" w:hint="default"/>
      </w:rPr>
    </w:lvl>
    <w:lvl w:ilvl="3" w:tplc="0EE24758" w:tentative="1">
      <w:start w:val="1"/>
      <w:numFmt w:val="bullet"/>
      <w:lvlText w:val=""/>
      <w:lvlJc w:val="left"/>
      <w:pPr>
        <w:ind w:left="2880" w:hanging="360"/>
      </w:pPr>
      <w:rPr>
        <w:rFonts w:ascii="Symbol" w:hAnsi="Symbol" w:hint="default"/>
      </w:rPr>
    </w:lvl>
    <w:lvl w:ilvl="4" w:tplc="66E616E6" w:tentative="1">
      <w:start w:val="1"/>
      <w:numFmt w:val="bullet"/>
      <w:lvlText w:val="o"/>
      <w:lvlJc w:val="left"/>
      <w:pPr>
        <w:ind w:left="3600" w:hanging="360"/>
      </w:pPr>
      <w:rPr>
        <w:rFonts w:ascii="Courier New" w:hAnsi="Courier New" w:cs="Courier New" w:hint="default"/>
      </w:rPr>
    </w:lvl>
    <w:lvl w:ilvl="5" w:tplc="EB22366E" w:tentative="1">
      <w:start w:val="1"/>
      <w:numFmt w:val="bullet"/>
      <w:lvlText w:val=""/>
      <w:lvlJc w:val="left"/>
      <w:pPr>
        <w:ind w:left="4320" w:hanging="360"/>
      </w:pPr>
      <w:rPr>
        <w:rFonts w:ascii="Wingdings" w:hAnsi="Wingdings" w:hint="default"/>
      </w:rPr>
    </w:lvl>
    <w:lvl w:ilvl="6" w:tplc="98849E2E" w:tentative="1">
      <w:start w:val="1"/>
      <w:numFmt w:val="bullet"/>
      <w:lvlText w:val=""/>
      <w:lvlJc w:val="left"/>
      <w:pPr>
        <w:ind w:left="5040" w:hanging="360"/>
      </w:pPr>
      <w:rPr>
        <w:rFonts w:ascii="Symbol" w:hAnsi="Symbol" w:hint="default"/>
      </w:rPr>
    </w:lvl>
    <w:lvl w:ilvl="7" w:tplc="D842DB58" w:tentative="1">
      <w:start w:val="1"/>
      <w:numFmt w:val="bullet"/>
      <w:lvlText w:val="o"/>
      <w:lvlJc w:val="left"/>
      <w:pPr>
        <w:ind w:left="5760" w:hanging="360"/>
      </w:pPr>
      <w:rPr>
        <w:rFonts w:ascii="Courier New" w:hAnsi="Courier New" w:cs="Courier New" w:hint="default"/>
      </w:rPr>
    </w:lvl>
    <w:lvl w:ilvl="8" w:tplc="6066A742" w:tentative="1">
      <w:start w:val="1"/>
      <w:numFmt w:val="bullet"/>
      <w:lvlText w:val=""/>
      <w:lvlJc w:val="left"/>
      <w:pPr>
        <w:ind w:left="6480" w:hanging="360"/>
      </w:pPr>
      <w:rPr>
        <w:rFonts w:ascii="Wingdings" w:hAnsi="Wingdings" w:hint="default"/>
      </w:rPr>
    </w:lvl>
  </w:abstractNum>
  <w:abstractNum w:abstractNumId="1" w15:restartNumberingAfterBreak="0">
    <w:nsid w:val="48297DEE"/>
    <w:multiLevelType w:val="multilevel"/>
    <w:tmpl w:val="BA92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4D0"/>
    <w:rsid w:val="00014B7F"/>
    <w:rsid w:val="00046CA6"/>
    <w:rsid w:val="000C1FC9"/>
    <w:rsid w:val="001302E8"/>
    <w:rsid w:val="00207074"/>
    <w:rsid w:val="00207FAA"/>
    <w:rsid w:val="0026761D"/>
    <w:rsid w:val="00284CF7"/>
    <w:rsid w:val="003144E7"/>
    <w:rsid w:val="00343283"/>
    <w:rsid w:val="00396A33"/>
    <w:rsid w:val="003C08E6"/>
    <w:rsid w:val="003C1FB5"/>
    <w:rsid w:val="0042709B"/>
    <w:rsid w:val="00486FDB"/>
    <w:rsid w:val="004D38CB"/>
    <w:rsid w:val="005076AE"/>
    <w:rsid w:val="00521408"/>
    <w:rsid w:val="005C28EF"/>
    <w:rsid w:val="00614CE0"/>
    <w:rsid w:val="006D5A1C"/>
    <w:rsid w:val="006F443D"/>
    <w:rsid w:val="006F4D2A"/>
    <w:rsid w:val="00765322"/>
    <w:rsid w:val="007A309F"/>
    <w:rsid w:val="007F7410"/>
    <w:rsid w:val="00855F5B"/>
    <w:rsid w:val="00864026"/>
    <w:rsid w:val="00865C12"/>
    <w:rsid w:val="00887D93"/>
    <w:rsid w:val="008A26BA"/>
    <w:rsid w:val="008A34D0"/>
    <w:rsid w:val="008B79CD"/>
    <w:rsid w:val="008D274A"/>
    <w:rsid w:val="008D39CA"/>
    <w:rsid w:val="00A03FD4"/>
    <w:rsid w:val="00A26B78"/>
    <w:rsid w:val="00A92526"/>
    <w:rsid w:val="00AD7E68"/>
    <w:rsid w:val="00B00437"/>
    <w:rsid w:val="00B62B71"/>
    <w:rsid w:val="00B872A6"/>
    <w:rsid w:val="00B96257"/>
    <w:rsid w:val="00BA4B4A"/>
    <w:rsid w:val="00BD035A"/>
    <w:rsid w:val="00BF2653"/>
    <w:rsid w:val="00C17A85"/>
    <w:rsid w:val="00C27FCC"/>
    <w:rsid w:val="00C72A78"/>
    <w:rsid w:val="00CA59A1"/>
    <w:rsid w:val="00CF27FF"/>
    <w:rsid w:val="00D220CC"/>
    <w:rsid w:val="00D60F11"/>
    <w:rsid w:val="00D76C06"/>
    <w:rsid w:val="00DA4638"/>
    <w:rsid w:val="00DC34D7"/>
    <w:rsid w:val="00DD19BE"/>
    <w:rsid w:val="00E0291A"/>
    <w:rsid w:val="00E177E5"/>
    <w:rsid w:val="00E41248"/>
    <w:rsid w:val="00EA4CB8"/>
    <w:rsid w:val="00ED6808"/>
    <w:rsid w:val="00EF3560"/>
    <w:rsid w:val="00F65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9FD89"/>
  <w15:docId w15:val="{4E680F40-C6D7-46CC-AA8A-D38AE2F0B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A34D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4D0"/>
    <w:pPr>
      <w:ind w:left="720"/>
      <w:contextualSpacing/>
    </w:pPr>
  </w:style>
  <w:style w:type="character" w:customStyle="1" w:styleId="Heading3Char">
    <w:name w:val="Heading 3 Char"/>
    <w:basedOn w:val="DefaultParagraphFont"/>
    <w:link w:val="Heading3"/>
    <w:uiPriority w:val="9"/>
    <w:rsid w:val="008A34D0"/>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6F4D2A"/>
    <w:pPr>
      <w:tabs>
        <w:tab w:val="center" w:pos="4680"/>
        <w:tab w:val="right" w:pos="9360"/>
      </w:tabs>
    </w:pPr>
  </w:style>
  <w:style w:type="character" w:customStyle="1" w:styleId="HeaderChar">
    <w:name w:val="Header Char"/>
    <w:basedOn w:val="DefaultParagraphFont"/>
    <w:link w:val="Header"/>
    <w:uiPriority w:val="99"/>
    <w:rsid w:val="006F4D2A"/>
  </w:style>
  <w:style w:type="paragraph" w:styleId="Footer">
    <w:name w:val="footer"/>
    <w:basedOn w:val="Normal"/>
    <w:link w:val="FooterChar"/>
    <w:uiPriority w:val="99"/>
    <w:unhideWhenUsed/>
    <w:rsid w:val="006F4D2A"/>
    <w:pPr>
      <w:tabs>
        <w:tab w:val="center" w:pos="4680"/>
        <w:tab w:val="right" w:pos="9360"/>
      </w:tabs>
    </w:pPr>
  </w:style>
  <w:style w:type="character" w:customStyle="1" w:styleId="FooterChar">
    <w:name w:val="Footer Char"/>
    <w:basedOn w:val="DefaultParagraphFont"/>
    <w:link w:val="Footer"/>
    <w:uiPriority w:val="99"/>
    <w:rsid w:val="006F4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6</Pages>
  <Words>1044</Words>
  <Characters>5952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Akopyan</dc:creator>
  <cp:lastModifiedBy>HP</cp:lastModifiedBy>
  <cp:revision>36</cp:revision>
  <dcterms:created xsi:type="dcterms:W3CDTF">2021-07-06T09:41:00Z</dcterms:created>
  <dcterms:modified xsi:type="dcterms:W3CDTF">2021-07-06T14:56:00Z</dcterms:modified>
</cp:coreProperties>
</file>